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3A" w:rsidRPr="0092423A" w:rsidRDefault="0092423A" w:rsidP="0092423A">
      <w:pPr>
        <w:jc w:val="center"/>
        <w:rPr>
          <w:rFonts w:ascii="Times New Roman" w:hAnsi="Times New Roman" w:cs="Times New Roman"/>
          <w:b/>
          <w:u w:val="single"/>
        </w:rPr>
      </w:pPr>
      <w:r w:rsidRPr="0092423A">
        <w:rPr>
          <w:rFonts w:ascii="Times New Roman" w:hAnsi="Times New Roman" w:cs="Times New Roman"/>
          <w:b/>
          <w:u w:val="single"/>
        </w:rPr>
        <w:t>Outline</w:t>
      </w:r>
    </w:p>
    <w:p w:rsidR="0092423A" w:rsidRPr="0092423A" w:rsidRDefault="0092423A" w:rsidP="0092423A">
      <w:pPr>
        <w:rPr>
          <w:rFonts w:ascii="Times New Roman" w:hAnsi="Times New Roman" w:cs="Times New Roman"/>
        </w:rPr>
      </w:pPr>
    </w:p>
    <w:p w:rsidR="0092423A" w:rsidRPr="0092423A" w:rsidRDefault="0092423A" w:rsidP="0092423A">
      <w:pPr>
        <w:rPr>
          <w:rFonts w:ascii="Times New Roman" w:hAnsi="Times New Roman" w:cs="Times New Roman"/>
        </w:rPr>
      </w:pPr>
      <w:r w:rsidRPr="0092423A">
        <w:rPr>
          <w:rFonts w:ascii="Times New Roman" w:hAnsi="Times New Roman" w:cs="Times New Roman"/>
        </w:rPr>
        <w:t xml:space="preserve">TOPIC: </w:t>
      </w:r>
      <w:r w:rsidRPr="0092423A">
        <w:rPr>
          <w:rFonts w:ascii="Times New Roman" w:hAnsi="Times New Roman" w:cs="Times New Roman"/>
        </w:rPr>
        <w:t xml:space="preserve">- What tactics does director Oren Peli use in his film </w:t>
      </w:r>
      <w:r w:rsidRPr="0092423A">
        <w:rPr>
          <w:rFonts w:ascii="Times New Roman" w:hAnsi="Times New Roman" w:cs="Times New Roman"/>
          <w:i/>
        </w:rPr>
        <w:t xml:space="preserve">Paranormal Activity </w:t>
      </w:r>
      <w:r w:rsidRPr="0092423A">
        <w:rPr>
          <w:rFonts w:ascii="Times New Roman" w:hAnsi="Times New Roman" w:cs="Times New Roman"/>
        </w:rPr>
        <w:t xml:space="preserve">to make the film terrifying. How is the concept of paranormal activity incorporated into this? </w:t>
      </w:r>
    </w:p>
    <w:p w:rsidR="0092423A" w:rsidRPr="0092423A" w:rsidRDefault="0092423A" w:rsidP="0092423A">
      <w:pPr>
        <w:rPr>
          <w:rFonts w:ascii="Times New Roman" w:hAnsi="Times New Roman" w:cs="Times New Roman"/>
        </w:rPr>
      </w:pPr>
    </w:p>
    <w:p w:rsidR="0092423A" w:rsidRPr="0092423A" w:rsidRDefault="0092423A" w:rsidP="0092423A">
      <w:pPr>
        <w:rPr>
          <w:rFonts w:ascii="Times New Roman" w:hAnsi="Times New Roman" w:cs="Times New Roman"/>
        </w:rPr>
      </w:pPr>
      <w:r w:rsidRPr="0092423A">
        <w:rPr>
          <w:rFonts w:ascii="Times New Roman" w:hAnsi="Times New Roman" w:cs="Times New Roman"/>
        </w:rPr>
        <w:t xml:space="preserve">Introduction: </w:t>
      </w:r>
    </w:p>
    <w:p w:rsidR="0092423A" w:rsidRPr="0092423A" w:rsidRDefault="0092423A" w:rsidP="0092423A">
      <w:pPr>
        <w:pStyle w:val="ListParagraph"/>
        <w:numPr>
          <w:ilvl w:val="0"/>
          <w:numId w:val="2"/>
        </w:numPr>
        <w:rPr>
          <w:rFonts w:ascii="Times New Roman" w:hAnsi="Times New Roman" w:cs="Times New Roman"/>
          <w:szCs w:val="24"/>
        </w:rPr>
      </w:pPr>
      <w:r w:rsidRPr="0092423A">
        <w:rPr>
          <w:rFonts w:ascii="Times New Roman" w:hAnsi="Times New Roman" w:cs="Times New Roman"/>
          <w:szCs w:val="24"/>
        </w:rPr>
        <w:t>Give background/summary of the film itself</w:t>
      </w:r>
    </w:p>
    <w:p w:rsidR="0092423A" w:rsidRPr="0092423A" w:rsidRDefault="0092423A" w:rsidP="0092423A">
      <w:pPr>
        <w:pStyle w:val="ListParagraph"/>
        <w:numPr>
          <w:ilvl w:val="0"/>
          <w:numId w:val="2"/>
        </w:numPr>
        <w:rPr>
          <w:rFonts w:ascii="Times New Roman" w:hAnsi="Times New Roman" w:cs="Times New Roman"/>
          <w:szCs w:val="24"/>
        </w:rPr>
      </w:pPr>
      <w:r w:rsidRPr="0092423A">
        <w:rPr>
          <w:rFonts w:ascii="Times New Roman" w:hAnsi="Times New Roman" w:cs="Times New Roman"/>
          <w:szCs w:val="24"/>
        </w:rPr>
        <w:t xml:space="preserve">Give background on </w:t>
      </w:r>
      <w:r w:rsidRPr="0092423A">
        <w:rPr>
          <w:rFonts w:ascii="Times New Roman" w:hAnsi="Times New Roman" w:cs="Times New Roman"/>
          <w:szCs w:val="24"/>
        </w:rPr>
        <w:t>the concept of paranormal activity</w:t>
      </w:r>
    </w:p>
    <w:p w:rsidR="0092423A" w:rsidRDefault="0092423A" w:rsidP="0092423A">
      <w:pPr>
        <w:pStyle w:val="ListParagraph"/>
        <w:numPr>
          <w:ilvl w:val="0"/>
          <w:numId w:val="2"/>
        </w:numPr>
        <w:rPr>
          <w:rFonts w:ascii="Times New Roman" w:hAnsi="Times New Roman" w:cs="Times New Roman"/>
          <w:szCs w:val="24"/>
        </w:rPr>
      </w:pPr>
      <w:r w:rsidRPr="0092423A">
        <w:rPr>
          <w:rFonts w:ascii="Times New Roman" w:hAnsi="Times New Roman" w:cs="Times New Roman"/>
          <w:szCs w:val="24"/>
        </w:rPr>
        <w:t xml:space="preserve">Give background on </w:t>
      </w:r>
      <w:r w:rsidRPr="0092423A">
        <w:rPr>
          <w:rFonts w:ascii="Times New Roman" w:hAnsi="Times New Roman" w:cs="Times New Roman"/>
          <w:szCs w:val="24"/>
        </w:rPr>
        <w:t>Oren Peli’s</w:t>
      </w:r>
      <w:r w:rsidRPr="0092423A">
        <w:rPr>
          <w:rFonts w:ascii="Times New Roman" w:hAnsi="Times New Roman" w:cs="Times New Roman"/>
          <w:szCs w:val="24"/>
        </w:rPr>
        <w:t xml:space="preserve"> films</w:t>
      </w:r>
      <w:r w:rsidRPr="0092423A">
        <w:rPr>
          <w:rFonts w:ascii="Times New Roman" w:hAnsi="Times New Roman" w:cs="Times New Roman"/>
          <w:szCs w:val="24"/>
        </w:rPr>
        <w:t>- discussing the topics of his other films</w:t>
      </w:r>
    </w:p>
    <w:p w:rsidR="0092423A" w:rsidRDefault="0092423A" w:rsidP="0092423A">
      <w:pPr>
        <w:pStyle w:val="ListParagraph"/>
        <w:rPr>
          <w:rFonts w:ascii="Times New Roman" w:hAnsi="Times New Roman" w:cs="Times New Roman"/>
          <w:szCs w:val="24"/>
        </w:rPr>
      </w:pPr>
    </w:p>
    <w:p w:rsidR="0092423A" w:rsidRPr="0092423A" w:rsidRDefault="0092423A" w:rsidP="0092423A">
      <w:pPr>
        <w:pStyle w:val="ListParagraph"/>
        <w:rPr>
          <w:rFonts w:ascii="Times New Roman" w:hAnsi="Times New Roman" w:cs="Times New Roman"/>
          <w:szCs w:val="24"/>
        </w:rPr>
      </w:pPr>
      <w:r>
        <w:rPr>
          <w:rFonts w:ascii="Times New Roman" w:hAnsi="Times New Roman" w:cs="Times New Roman"/>
          <w:szCs w:val="24"/>
        </w:rPr>
        <w:t xml:space="preserve">Have a small paragraph for synopsis?  Or keep history of paranormal activity. You can use evidence in intro paragraphs. Keep topic sentences to your own. Use kernals. </w:t>
      </w:r>
    </w:p>
    <w:p w:rsidR="0092423A" w:rsidRPr="0092423A" w:rsidRDefault="0092423A" w:rsidP="0092423A">
      <w:pPr>
        <w:rPr>
          <w:rFonts w:ascii="Times New Roman" w:hAnsi="Times New Roman" w:cs="Times New Roman"/>
        </w:rPr>
      </w:pPr>
    </w:p>
    <w:p w:rsidR="0092423A" w:rsidRPr="0092423A" w:rsidRDefault="0092423A" w:rsidP="0092423A">
      <w:pPr>
        <w:rPr>
          <w:rFonts w:ascii="Times New Roman" w:hAnsi="Times New Roman" w:cs="Times New Roman"/>
        </w:rPr>
      </w:pPr>
      <w:r w:rsidRPr="0092423A">
        <w:rPr>
          <w:rFonts w:ascii="Times New Roman" w:hAnsi="Times New Roman" w:cs="Times New Roman"/>
        </w:rPr>
        <w:t xml:space="preserve">Thesis: </w:t>
      </w:r>
      <w:r w:rsidRPr="0092423A">
        <w:rPr>
          <w:rFonts w:ascii="Times New Roman" w:hAnsi="Times New Roman" w:cs="Times New Roman"/>
        </w:rPr>
        <w:t xml:space="preserve">Although many dismiss the validity of paranormal activity, Oren Peli is still able to create his blockbuster, </w:t>
      </w:r>
      <w:r w:rsidRPr="0092423A">
        <w:rPr>
          <w:rFonts w:ascii="Times New Roman" w:hAnsi="Times New Roman" w:cs="Times New Roman"/>
          <w:i/>
        </w:rPr>
        <w:t>Paranormal Activity</w:t>
      </w:r>
      <w:r w:rsidRPr="0092423A">
        <w:rPr>
          <w:rFonts w:ascii="Times New Roman" w:hAnsi="Times New Roman" w:cs="Times New Roman"/>
        </w:rPr>
        <w:t xml:space="preserve"> by tapping into a myriad of psychological phenomena to turn even the biggest skeptics into temporary believers. </w:t>
      </w:r>
    </w:p>
    <w:p w:rsidR="0092423A" w:rsidRPr="0092423A" w:rsidRDefault="0092423A" w:rsidP="0092423A">
      <w:pPr>
        <w:rPr>
          <w:rFonts w:ascii="Times New Roman" w:hAnsi="Times New Roman" w:cs="Times New Roman"/>
        </w:rPr>
      </w:pPr>
      <w:bookmarkStart w:id="0" w:name="_GoBack"/>
      <w:bookmarkEnd w:id="0"/>
    </w:p>
    <w:p w:rsidR="0092423A" w:rsidRPr="0092423A" w:rsidRDefault="0092423A" w:rsidP="0092423A">
      <w:pPr>
        <w:rPr>
          <w:rFonts w:ascii="Times New Roman" w:hAnsi="Times New Roman" w:cs="Times New Roman"/>
        </w:rPr>
      </w:pPr>
      <w:r w:rsidRPr="0092423A">
        <w:rPr>
          <w:rFonts w:ascii="Times New Roman" w:hAnsi="Times New Roman" w:cs="Times New Roman"/>
        </w:rPr>
        <w:t>Body Paragraphs:</w:t>
      </w:r>
    </w:p>
    <w:p w:rsidR="0092423A" w:rsidRPr="0092423A" w:rsidRDefault="0092423A" w:rsidP="0092423A">
      <w:pPr>
        <w:pStyle w:val="NoSpacing"/>
        <w:ind w:left="720"/>
        <w:rPr>
          <w:rFonts w:ascii="Times New Roman" w:hAnsi="Times New Roman" w:cs="Times New Roman"/>
          <w:szCs w:val="24"/>
        </w:rPr>
      </w:pPr>
    </w:p>
    <w:p w:rsidR="0092423A" w:rsidRPr="0092423A" w:rsidRDefault="0092423A" w:rsidP="0092423A">
      <w:pPr>
        <w:pStyle w:val="NoSpacing"/>
        <w:numPr>
          <w:ilvl w:val="0"/>
          <w:numId w:val="1"/>
        </w:numPr>
        <w:rPr>
          <w:rStyle w:val="Strong"/>
          <w:rFonts w:ascii="Times New Roman" w:hAnsi="Times New Roman" w:cs="Times New Roman"/>
          <w:b w:val="0"/>
          <w:bCs w:val="0"/>
          <w:szCs w:val="24"/>
        </w:rPr>
      </w:pPr>
    </w:p>
    <w:p w:rsidR="0092423A" w:rsidRPr="0092423A" w:rsidRDefault="0092423A" w:rsidP="0092423A">
      <w:pPr>
        <w:pStyle w:val="NoSpacing"/>
        <w:ind w:left="720"/>
        <w:rPr>
          <w:rStyle w:val="Strong"/>
          <w:rFonts w:ascii="Times New Roman" w:hAnsi="Times New Roman" w:cs="Times New Roman"/>
          <w:color w:val="333333"/>
          <w:szCs w:val="24"/>
          <w:bdr w:val="none" w:sz="0" w:space="0" w:color="auto" w:frame="1"/>
        </w:rPr>
      </w:pPr>
      <w:r w:rsidRPr="0092423A">
        <w:rPr>
          <w:rStyle w:val="Strong"/>
          <w:rFonts w:ascii="Times New Roman" w:hAnsi="Times New Roman" w:cs="Times New Roman"/>
          <w:color w:val="333333"/>
          <w:szCs w:val="24"/>
          <w:bdr w:val="none" w:sz="0" w:space="0" w:color="auto" w:frame="1"/>
        </w:rPr>
        <w:t xml:space="preserve">In choosing a topic with scare potential, Peli chooses the idea of paranormal activity due to the uncertainty it induces. </w:t>
      </w:r>
    </w:p>
    <w:p w:rsidR="0092423A" w:rsidRPr="0092423A" w:rsidRDefault="0092423A" w:rsidP="0092423A">
      <w:pPr>
        <w:pStyle w:val="ListParagraph"/>
        <w:numPr>
          <w:ilvl w:val="2"/>
          <w:numId w:val="1"/>
        </w:numPr>
        <w:rPr>
          <w:rFonts w:ascii="Times New Roman" w:hAnsi="Times New Roman" w:cs="Times New Roman"/>
          <w:szCs w:val="24"/>
        </w:rPr>
      </w:pPr>
      <w:r w:rsidRPr="0092423A">
        <w:rPr>
          <w:rFonts w:ascii="Times New Roman" w:hAnsi="Times New Roman" w:cs="Times New Roman"/>
          <w:szCs w:val="24"/>
        </w:rPr>
        <w:t xml:space="preserve">Close reading on </w:t>
      </w:r>
      <w:r w:rsidRPr="0092423A">
        <w:rPr>
          <w:rFonts w:ascii="Times New Roman" w:hAnsi="Times New Roman" w:cs="Times New Roman"/>
          <w:szCs w:val="24"/>
        </w:rPr>
        <w:t>opening scene, establishing the setting</w:t>
      </w:r>
      <w:r w:rsidRPr="0092423A">
        <w:rPr>
          <w:rFonts w:ascii="Times New Roman" w:hAnsi="Times New Roman" w:cs="Times New Roman"/>
          <w:szCs w:val="24"/>
        </w:rPr>
        <w:t>-- “</w:t>
      </w:r>
      <w:r w:rsidRPr="0092423A">
        <w:rPr>
          <w:rFonts w:ascii="Times New Roman" w:hAnsi="Times New Roman" w:cs="Times New Roman"/>
          <w:color w:val="262626"/>
          <w:szCs w:val="24"/>
        </w:rPr>
        <w:t>Katie and her boyfriend Micah have been living together for three years and out of the blue, they are haunted by an entity while they are sleeping. Katie discloses to Micah that she has been haunted since she was eight year-old. The skeptical Micah buys a camera to videotape the paranormal activity in their home during the night. Katie calls Fredrichs, to help them, but he explains that he is specialist in ghosts. However he feels the presence of a fiend and advises the couple to call a friend of his.</w:t>
      </w:r>
      <w:r w:rsidRPr="0092423A">
        <w:rPr>
          <w:rFonts w:ascii="Times New Roman" w:hAnsi="Times New Roman" w:cs="Times New Roman"/>
          <w:color w:val="262626"/>
          <w:szCs w:val="24"/>
        </w:rPr>
        <w:t xml:space="preserve"> </w:t>
      </w:r>
    </w:p>
    <w:p w:rsidR="0092423A" w:rsidRPr="0092423A" w:rsidRDefault="0092423A" w:rsidP="0092423A">
      <w:pPr>
        <w:pStyle w:val="NoSpacing"/>
        <w:ind w:left="2160"/>
        <w:rPr>
          <w:rFonts w:ascii="Times New Roman" w:hAnsi="Times New Roman" w:cs="Times New Roman"/>
          <w:szCs w:val="24"/>
        </w:rPr>
      </w:pPr>
    </w:p>
    <w:p w:rsidR="0092423A" w:rsidRPr="0092423A" w:rsidRDefault="0092423A" w:rsidP="0092423A">
      <w:pPr>
        <w:pStyle w:val="NoSpacing"/>
        <w:numPr>
          <w:ilvl w:val="2"/>
          <w:numId w:val="1"/>
        </w:numPr>
        <w:rPr>
          <w:rFonts w:ascii="Times New Roman" w:hAnsi="Times New Roman" w:cs="Times New Roman"/>
          <w:szCs w:val="24"/>
        </w:rPr>
      </w:pPr>
      <w:r w:rsidRPr="0092423A">
        <w:rPr>
          <w:rFonts w:ascii="Times New Roman" w:hAnsi="Times New Roman" w:cs="Times New Roman"/>
          <w:color w:val="333333"/>
          <w:szCs w:val="24"/>
        </w:rPr>
        <w:t>Cinemablend review of the movie</w:t>
      </w:r>
    </w:p>
    <w:p w:rsidR="0092423A" w:rsidRPr="0092423A" w:rsidRDefault="0092423A" w:rsidP="0092423A">
      <w:pPr>
        <w:pStyle w:val="NoSpacing"/>
        <w:rPr>
          <w:rFonts w:ascii="Times New Roman" w:hAnsi="Times New Roman" w:cs="Times New Roman"/>
          <w:color w:val="333333"/>
          <w:szCs w:val="24"/>
        </w:rPr>
      </w:pPr>
    </w:p>
    <w:p w:rsidR="0092423A" w:rsidRPr="0092423A" w:rsidRDefault="0092423A" w:rsidP="0092423A">
      <w:pPr>
        <w:pStyle w:val="NoSpacing"/>
        <w:numPr>
          <w:ilvl w:val="1"/>
          <w:numId w:val="1"/>
        </w:numPr>
        <w:rPr>
          <w:rFonts w:ascii="Times New Roman" w:hAnsi="Times New Roman" w:cs="Times New Roman"/>
          <w:szCs w:val="24"/>
        </w:rPr>
      </w:pPr>
      <w:r w:rsidRPr="0092423A">
        <w:rPr>
          <w:rFonts w:ascii="Times New Roman" w:hAnsi="Times New Roman" w:cs="Times New Roman"/>
          <w:color w:val="343434"/>
          <w:szCs w:val="24"/>
        </w:rPr>
        <w:t xml:space="preserve">Much of the footage depicting their daily activities is shot </w:t>
      </w:r>
      <w:r w:rsidRPr="0092423A">
        <w:rPr>
          <w:rFonts w:ascii="Times New Roman" w:hAnsi="Times New Roman" w:cs="Times New Roman"/>
          <w:i/>
          <w:iCs/>
          <w:color w:val="343434"/>
          <w:szCs w:val="24"/>
        </w:rPr>
        <w:t>Blair Witch</w:t>
      </w:r>
      <w:r w:rsidRPr="0092423A">
        <w:rPr>
          <w:rFonts w:ascii="Times New Roman" w:hAnsi="Times New Roman" w:cs="Times New Roman"/>
          <w:color w:val="343434"/>
          <w:szCs w:val="24"/>
        </w:rPr>
        <w:t xml:space="preserve"> style but when the camera comes into the bedroom it’s static on a tripod.</w:t>
      </w:r>
      <w:r w:rsidRPr="0092423A">
        <w:rPr>
          <w:rFonts w:ascii="Times New Roman" w:hAnsi="Times New Roman" w:cs="Times New Roman"/>
          <w:color w:val="343434"/>
          <w:szCs w:val="24"/>
        </w:rPr>
        <w:t xml:space="preserve"> </w:t>
      </w:r>
      <w:r w:rsidRPr="0092423A">
        <w:rPr>
          <w:rFonts w:ascii="Times New Roman" w:hAnsi="Times New Roman" w:cs="Times New Roman"/>
          <w:color w:val="343434"/>
          <w:szCs w:val="24"/>
        </w:rPr>
        <w:t>Everything from the actors to the cinematography is so natural that when the unnatural aspects pop up, they’re intrinsically terrifying.</w:t>
      </w:r>
      <w:r w:rsidRPr="0092423A">
        <w:rPr>
          <w:rFonts w:ascii="Times New Roman" w:hAnsi="Times New Roman" w:cs="Times New Roman"/>
          <w:color w:val="333333"/>
          <w:szCs w:val="24"/>
        </w:rPr>
        <w:t xml:space="preserve"> </w:t>
      </w:r>
    </w:p>
    <w:p w:rsidR="0092423A" w:rsidRPr="0092423A" w:rsidRDefault="0092423A" w:rsidP="0092423A">
      <w:pPr>
        <w:pStyle w:val="NoSpacing"/>
        <w:ind w:left="1440"/>
        <w:rPr>
          <w:rFonts w:ascii="Times New Roman" w:hAnsi="Times New Roman" w:cs="Times New Roman"/>
          <w:szCs w:val="24"/>
        </w:rPr>
      </w:pPr>
    </w:p>
    <w:p w:rsidR="0092423A" w:rsidRPr="0092423A" w:rsidRDefault="0092423A" w:rsidP="0092423A">
      <w:pPr>
        <w:pStyle w:val="NoSpacing"/>
        <w:numPr>
          <w:ilvl w:val="0"/>
          <w:numId w:val="1"/>
        </w:numPr>
        <w:rPr>
          <w:rFonts w:ascii="Times New Roman" w:hAnsi="Times New Roman" w:cs="Times New Roman"/>
          <w:i/>
          <w:szCs w:val="24"/>
        </w:rPr>
      </w:pPr>
      <w:r w:rsidRPr="0092423A">
        <w:rPr>
          <w:rFonts w:ascii="Times New Roman" w:hAnsi="Times New Roman" w:cs="Times New Roman"/>
          <w:b/>
          <w:szCs w:val="24"/>
        </w:rPr>
        <w:t>The horror movie community generally frowns upon jump scares, as they are more surprising than psychologically stimulating; Peli uses psychological attacks of the subconscious in lieu of jump scares.</w:t>
      </w:r>
    </w:p>
    <w:p w:rsidR="0092423A" w:rsidRPr="0092423A" w:rsidRDefault="0092423A" w:rsidP="0092423A">
      <w:pPr>
        <w:pStyle w:val="NoSpacing"/>
        <w:numPr>
          <w:ilvl w:val="2"/>
          <w:numId w:val="1"/>
        </w:numPr>
        <w:rPr>
          <w:rFonts w:ascii="Times New Roman" w:hAnsi="Times New Roman" w:cs="Times New Roman"/>
          <w:i/>
          <w:szCs w:val="24"/>
        </w:rPr>
      </w:pPr>
      <w:r w:rsidRPr="0092423A">
        <w:rPr>
          <w:rFonts w:ascii="Times New Roman" w:hAnsi="Times New Roman" w:cs="Times New Roman"/>
          <w:szCs w:val="24"/>
        </w:rPr>
        <w:sym w:font="Wingdings" w:char="F0E0"/>
      </w:r>
      <w:r w:rsidRPr="0092423A">
        <w:rPr>
          <w:rFonts w:ascii="Times New Roman" w:hAnsi="Times New Roman" w:cs="Times New Roman"/>
          <w:szCs w:val="24"/>
        </w:rPr>
        <w:t xml:space="preserve"> </w:t>
      </w:r>
      <w:r w:rsidRPr="0092423A">
        <w:rPr>
          <w:rFonts w:ascii="Times New Roman" w:hAnsi="Times New Roman" w:cs="Times New Roman"/>
          <w:szCs w:val="24"/>
        </w:rPr>
        <w:t>Close reading on the final night scene</w:t>
      </w:r>
    </w:p>
    <w:p w:rsidR="0092423A" w:rsidRPr="0092423A" w:rsidRDefault="0092423A" w:rsidP="0092423A">
      <w:pPr>
        <w:pStyle w:val="NoSpacing"/>
        <w:numPr>
          <w:ilvl w:val="2"/>
          <w:numId w:val="1"/>
        </w:numPr>
        <w:rPr>
          <w:rFonts w:ascii="Times New Roman" w:hAnsi="Times New Roman" w:cs="Times New Roman"/>
          <w:szCs w:val="24"/>
        </w:rPr>
      </w:pPr>
      <w:r w:rsidRPr="0092423A">
        <w:rPr>
          <w:rFonts w:ascii="Times New Roman" w:hAnsi="Times New Roman" w:cs="Times New Roman"/>
          <w:color w:val="333333"/>
          <w:szCs w:val="24"/>
        </w:rPr>
        <w:lastRenderedPageBreak/>
        <w:t xml:space="preserve"> </w:t>
      </w:r>
      <w:r w:rsidRPr="0092423A">
        <w:rPr>
          <w:rFonts w:ascii="Times New Roman" w:hAnsi="Times New Roman" w:cs="Times New Roman"/>
          <w:color w:val="333333"/>
          <w:szCs w:val="24"/>
        </w:rPr>
        <w:t xml:space="preserve">Genius awakening “What horror movies taught me” </w:t>
      </w:r>
      <w:r w:rsidRPr="0092423A">
        <w:rPr>
          <w:rFonts w:ascii="Times New Roman" w:hAnsi="Times New Roman" w:cs="Times New Roman"/>
          <w:szCs w:val="24"/>
        </w:rPr>
        <w:t>There’s no difference between “reality” and perception for the subconscious mind. It knows what most of us don’t – there’s no real duality between the two, period. Our perception IS our reality (or, as the old adage states, it defines it for us). For example, if I watch movies for a week where people are being killed senselessly, my subconscious doesn’t know it was just a movie. EVERYTHING in my world is ‘just a movie’ to my subconscious, and at the same time everything is deadly serious.</w:t>
      </w:r>
      <w:r w:rsidRPr="0092423A">
        <w:rPr>
          <w:rFonts w:ascii="Times New Roman" w:hAnsi="Times New Roman" w:cs="Times New Roman"/>
          <w:color w:val="333333"/>
          <w:szCs w:val="24"/>
        </w:rPr>
        <w:t xml:space="preserve"> </w:t>
      </w:r>
    </w:p>
    <w:p w:rsidR="0092423A" w:rsidRPr="0092423A" w:rsidRDefault="0092423A" w:rsidP="0092423A">
      <w:pPr>
        <w:pStyle w:val="NoSpacing"/>
        <w:ind w:left="2160"/>
        <w:rPr>
          <w:rFonts w:ascii="Times New Roman" w:hAnsi="Times New Roman" w:cs="Times New Roman"/>
          <w:color w:val="333333"/>
          <w:szCs w:val="24"/>
        </w:rPr>
      </w:pPr>
    </w:p>
    <w:p w:rsidR="0092423A" w:rsidRPr="0092423A" w:rsidRDefault="0092423A" w:rsidP="0092423A">
      <w:pPr>
        <w:pStyle w:val="NoSpacing"/>
        <w:ind w:left="2160"/>
        <w:rPr>
          <w:rFonts w:ascii="Times New Roman" w:hAnsi="Times New Roman" w:cs="Times New Roman"/>
          <w:color w:val="333333"/>
          <w:szCs w:val="24"/>
        </w:rPr>
      </w:pPr>
      <w:r w:rsidRPr="0092423A">
        <w:rPr>
          <w:rFonts w:ascii="Times New Roman" w:hAnsi="Times New Roman" w:cs="Times New Roman"/>
          <w:color w:val="333333"/>
          <w:szCs w:val="24"/>
        </w:rPr>
        <w:t>Freud and Psychoanalysis</w:t>
      </w:r>
    </w:p>
    <w:p w:rsidR="0092423A" w:rsidRPr="0092423A" w:rsidRDefault="0092423A" w:rsidP="0092423A">
      <w:pPr>
        <w:pStyle w:val="NoSpacing"/>
        <w:ind w:left="2160"/>
        <w:rPr>
          <w:rFonts w:ascii="Times New Roman" w:hAnsi="Times New Roman" w:cs="Times New Roman"/>
          <w:color w:val="262626"/>
          <w:szCs w:val="24"/>
        </w:rPr>
      </w:pPr>
      <w:r w:rsidRPr="0092423A">
        <w:rPr>
          <w:rFonts w:ascii="Times New Roman" w:hAnsi="Times New Roman" w:cs="Times New Roman"/>
          <w:color w:val="333333"/>
          <w:szCs w:val="24"/>
        </w:rPr>
        <w:t>“</w:t>
      </w:r>
      <w:r w:rsidRPr="0092423A">
        <w:rPr>
          <w:rFonts w:ascii="Times New Roman" w:hAnsi="Times New Roman" w:cs="Times New Roman"/>
          <w:color w:val="262626"/>
          <w:szCs w:val="24"/>
        </w:rPr>
        <w:t>Horror films serve to highlight unconscious fears, desires, and urges within it’s audience. These “hidden” themes are snaked into the film for the audience to soak in subliminal messaging. Part of this messaging is communicated through symbols, which translate certain connotations.</w:t>
      </w:r>
      <w:r w:rsidRPr="0092423A">
        <w:rPr>
          <w:rFonts w:ascii="Times New Roman" w:hAnsi="Times New Roman" w:cs="Times New Roman"/>
          <w:color w:val="262626"/>
          <w:szCs w:val="24"/>
        </w:rPr>
        <w:t>”</w:t>
      </w:r>
    </w:p>
    <w:p w:rsidR="0092423A" w:rsidRPr="0092423A" w:rsidRDefault="0092423A" w:rsidP="0092423A">
      <w:pPr>
        <w:pStyle w:val="NoSpacing"/>
        <w:ind w:left="2160"/>
        <w:rPr>
          <w:rFonts w:ascii="Times New Roman" w:hAnsi="Times New Roman" w:cs="Times New Roman"/>
          <w:color w:val="262626"/>
          <w:szCs w:val="24"/>
        </w:rPr>
      </w:pPr>
    </w:p>
    <w:p w:rsidR="0092423A" w:rsidRPr="0092423A" w:rsidRDefault="0092423A" w:rsidP="0092423A">
      <w:pPr>
        <w:pStyle w:val="NoSpacing"/>
        <w:ind w:left="2160"/>
        <w:rPr>
          <w:rFonts w:ascii="Times New Roman" w:hAnsi="Times New Roman" w:cs="Times New Roman"/>
          <w:szCs w:val="24"/>
        </w:rPr>
      </w:pPr>
      <w:r w:rsidRPr="0092423A">
        <w:rPr>
          <w:rFonts w:ascii="Times New Roman" w:hAnsi="Times New Roman" w:cs="Times New Roman"/>
          <w:color w:val="262626"/>
          <w:szCs w:val="24"/>
        </w:rPr>
        <w:t>Interview with Oren Peli about the pros and cons of Paranormal activity. He uses a very low budget to create a blockbuster film. It is the most profitable film ever made due to its low budget and massively high revenue.</w:t>
      </w:r>
    </w:p>
    <w:p w:rsidR="0092423A" w:rsidRPr="0092423A" w:rsidRDefault="0092423A" w:rsidP="0092423A">
      <w:pPr>
        <w:pStyle w:val="NoSpacing"/>
        <w:rPr>
          <w:rFonts w:ascii="Times New Roman" w:hAnsi="Times New Roman" w:cs="Times New Roman"/>
          <w:color w:val="333333"/>
          <w:szCs w:val="24"/>
        </w:rPr>
      </w:pPr>
    </w:p>
    <w:p w:rsidR="0092423A" w:rsidRPr="0092423A" w:rsidRDefault="0092423A" w:rsidP="0092423A">
      <w:pPr>
        <w:pStyle w:val="NoSpacing"/>
        <w:numPr>
          <w:ilvl w:val="0"/>
          <w:numId w:val="1"/>
        </w:numPr>
        <w:rPr>
          <w:rFonts w:ascii="Times New Roman" w:hAnsi="Times New Roman" w:cs="Times New Roman"/>
          <w:i/>
          <w:szCs w:val="24"/>
        </w:rPr>
      </w:pPr>
      <w:r w:rsidRPr="0092423A">
        <w:rPr>
          <w:rFonts w:ascii="Times New Roman" w:hAnsi="Times New Roman" w:cs="Times New Roman"/>
          <w:b/>
          <w:szCs w:val="24"/>
        </w:rPr>
        <w:t xml:space="preserve">Psychological attacks stimulate physical unrest and affect the body’s </w:t>
      </w:r>
      <w:r w:rsidRPr="0092423A">
        <w:rPr>
          <w:rFonts w:ascii="Times New Roman" w:hAnsi="Times New Roman" w:cs="Times New Roman"/>
          <w:b/>
          <w:szCs w:val="24"/>
        </w:rPr>
        <w:t>physical reaction, stimulating hormone and neurotransmitter changes</w:t>
      </w:r>
    </w:p>
    <w:p w:rsidR="0092423A" w:rsidRPr="0092423A" w:rsidRDefault="0092423A" w:rsidP="0092423A">
      <w:pPr>
        <w:pStyle w:val="NoSpacing"/>
        <w:ind w:left="720"/>
        <w:rPr>
          <w:rFonts w:ascii="Times New Roman" w:hAnsi="Times New Roman" w:cs="Times New Roman"/>
          <w:i/>
          <w:szCs w:val="24"/>
        </w:rPr>
      </w:pPr>
    </w:p>
    <w:p w:rsidR="0092423A" w:rsidRPr="0092423A" w:rsidRDefault="0092423A" w:rsidP="0092423A">
      <w:pPr>
        <w:pStyle w:val="NoSpacing"/>
        <w:numPr>
          <w:ilvl w:val="3"/>
          <w:numId w:val="1"/>
        </w:numPr>
        <w:ind w:left="3240"/>
        <w:rPr>
          <w:rFonts w:ascii="Times New Roman" w:hAnsi="Times New Roman" w:cs="Times New Roman"/>
          <w:i/>
          <w:szCs w:val="24"/>
        </w:rPr>
      </w:pPr>
      <w:r w:rsidRPr="0092423A">
        <w:rPr>
          <w:rFonts w:ascii="Times New Roman" w:hAnsi="Times New Roman" w:cs="Times New Roman"/>
          <w:color w:val="1D1D1D"/>
          <w:szCs w:val="24"/>
        </w:rPr>
        <w:t>“</w:t>
      </w:r>
      <w:r w:rsidRPr="0092423A">
        <w:rPr>
          <w:rFonts w:ascii="Times New Roman" w:hAnsi="Times New Roman" w:cs="Times New Roman"/>
          <w:color w:val="1D1D1D"/>
          <w:szCs w:val="24"/>
        </w:rPr>
        <w:t>'Paranormal Activity' and the real world of parapsychology</w:t>
      </w:r>
      <w:r w:rsidRPr="0092423A">
        <w:rPr>
          <w:rFonts w:ascii="Times New Roman" w:hAnsi="Times New Roman" w:cs="Times New Roman"/>
          <w:color w:val="1D1D1D"/>
          <w:szCs w:val="24"/>
        </w:rPr>
        <w:t>”</w:t>
      </w:r>
    </w:p>
    <w:p w:rsidR="0092423A" w:rsidRPr="0092423A" w:rsidRDefault="0092423A" w:rsidP="0092423A">
      <w:pPr>
        <w:pStyle w:val="NoSpacing"/>
        <w:ind w:left="720"/>
        <w:rPr>
          <w:rFonts w:ascii="Times New Roman" w:hAnsi="Times New Roman" w:cs="Times New Roman"/>
          <w:color w:val="1D1D1D"/>
          <w:szCs w:val="24"/>
        </w:rPr>
      </w:pPr>
      <w:r w:rsidRPr="0092423A">
        <w:rPr>
          <w:rFonts w:ascii="Times New Roman" w:hAnsi="Times New Roman" w:cs="Times New Roman"/>
          <w:color w:val="1D1D1D"/>
          <w:szCs w:val="24"/>
        </w:rPr>
        <w:t>Auerbach vividly remembers a family of four who were all experiencing symptoms very similar to those found in those films. "They all felt dizzy in two spots in this house and very often would get headaches for no reason,"</w:t>
      </w:r>
    </w:p>
    <w:p w:rsidR="0092423A" w:rsidRPr="0092423A" w:rsidRDefault="0092423A" w:rsidP="0092423A">
      <w:pPr>
        <w:pStyle w:val="NoSpacing"/>
        <w:ind w:left="720"/>
        <w:rPr>
          <w:rFonts w:ascii="Times New Roman" w:hAnsi="Times New Roman" w:cs="Times New Roman"/>
          <w:color w:val="1D1D1D"/>
          <w:szCs w:val="24"/>
        </w:rPr>
      </w:pPr>
    </w:p>
    <w:p w:rsidR="0092423A" w:rsidRPr="0092423A" w:rsidRDefault="0092423A" w:rsidP="0092423A">
      <w:pPr>
        <w:pStyle w:val="NoSpacing"/>
        <w:ind w:left="720"/>
        <w:rPr>
          <w:rFonts w:ascii="Times New Roman" w:hAnsi="Times New Roman" w:cs="Times New Roman"/>
          <w:szCs w:val="24"/>
        </w:rPr>
      </w:pPr>
      <w:r w:rsidRPr="0092423A">
        <w:rPr>
          <w:rFonts w:ascii="Times New Roman" w:hAnsi="Times New Roman" w:cs="Times New Roman"/>
          <w:szCs w:val="24"/>
        </w:rPr>
        <w:t>The study found that the body experiences an adrenaline rush when the pulse quickens while watching a scary movie. During these bursts of intense stress they found that the Basal Metabolic Rate increased and ultimately the subjects burned calories.</w:t>
      </w:r>
    </w:p>
    <w:p w:rsidR="0092423A" w:rsidRPr="0092423A" w:rsidRDefault="0092423A" w:rsidP="0092423A">
      <w:pPr>
        <w:pStyle w:val="NoSpacing"/>
        <w:ind w:left="720"/>
        <w:rPr>
          <w:rFonts w:ascii="Times New Roman" w:hAnsi="Times New Roman" w:cs="Times New Roman"/>
          <w:szCs w:val="24"/>
        </w:rPr>
      </w:pPr>
    </w:p>
    <w:p w:rsidR="0092423A" w:rsidRPr="0092423A" w:rsidRDefault="0092423A" w:rsidP="0092423A">
      <w:pPr>
        <w:pStyle w:val="NoSpacing"/>
        <w:ind w:left="720"/>
        <w:rPr>
          <w:rFonts w:ascii="Times New Roman" w:hAnsi="Times New Roman" w:cs="Times New Roman"/>
          <w:szCs w:val="24"/>
        </w:rPr>
      </w:pPr>
      <w:r w:rsidRPr="0092423A">
        <w:rPr>
          <w:rFonts w:ascii="Times New Roman" w:hAnsi="Times New Roman" w:cs="Times New Roman"/>
          <w:szCs w:val="24"/>
        </w:rPr>
        <w:t xml:space="preserve">WebMD, Glenn Sparks: </w:t>
      </w:r>
      <w:r w:rsidRPr="0092423A">
        <w:rPr>
          <w:rFonts w:ascii="Times New Roman" w:hAnsi="Times New Roman" w:cs="Times New Roman"/>
          <w:szCs w:val="24"/>
        </w:rPr>
        <w:t>Cantor conducted several surveys and found that nearly 60% of her patience’s claimed that something they had watched before age 14 had caused disturbances in their sleep or waking life.</w:t>
      </w:r>
    </w:p>
    <w:p w:rsidR="0092423A" w:rsidRPr="0092423A" w:rsidRDefault="0092423A" w:rsidP="0092423A">
      <w:pPr>
        <w:pStyle w:val="NoSpacing"/>
        <w:ind w:left="720"/>
        <w:rPr>
          <w:rFonts w:ascii="Times New Roman" w:hAnsi="Times New Roman" w:cs="Times New Roman"/>
          <w:szCs w:val="24"/>
        </w:rPr>
      </w:pPr>
    </w:p>
    <w:p w:rsidR="0092423A" w:rsidRPr="0092423A" w:rsidRDefault="0092423A" w:rsidP="0092423A">
      <w:pPr>
        <w:pStyle w:val="NoSpacing"/>
        <w:ind w:left="720"/>
        <w:rPr>
          <w:rFonts w:ascii="Times New Roman" w:hAnsi="Times New Roman" w:cs="Times New Roman"/>
          <w:szCs w:val="24"/>
        </w:rPr>
      </w:pPr>
      <w:r w:rsidRPr="0092423A">
        <w:rPr>
          <w:rFonts w:ascii="Times New Roman" w:hAnsi="Times New Roman" w:cs="Times New Roman"/>
          <w:szCs w:val="24"/>
        </w:rPr>
        <w:t>“Mental Floss” video on brain imaging during horror movies</w:t>
      </w:r>
    </w:p>
    <w:p w:rsidR="0092423A" w:rsidRPr="0092423A" w:rsidRDefault="0092423A" w:rsidP="0092423A">
      <w:pPr>
        <w:pStyle w:val="NoSpacing"/>
        <w:rPr>
          <w:rFonts w:ascii="Times New Roman" w:hAnsi="Times New Roman" w:cs="Times New Roman"/>
          <w:i/>
          <w:szCs w:val="24"/>
        </w:rPr>
      </w:pPr>
      <w:r w:rsidRPr="0092423A">
        <w:rPr>
          <w:rFonts w:ascii="Times New Roman" w:hAnsi="Times New Roman" w:cs="Times New Roman"/>
          <w:szCs w:val="24"/>
        </w:rPr>
        <w:tab/>
      </w:r>
    </w:p>
    <w:p w:rsidR="0092423A" w:rsidRPr="0092423A" w:rsidRDefault="0092423A" w:rsidP="0092423A">
      <w:pPr>
        <w:pStyle w:val="NoSpacing"/>
        <w:rPr>
          <w:rFonts w:ascii="Times New Roman" w:hAnsi="Times New Roman" w:cs="Times New Roman"/>
          <w:i/>
          <w:szCs w:val="24"/>
        </w:rPr>
      </w:pPr>
    </w:p>
    <w:p w:rsidR="0092423A" w:rsidRPr="0092423A" w:rsidRDefault="0092423A" w:rsidP="0092423A">
      <w:pPr>
        <w:pStyle w:val="NoSpacing"/>
        <w:numPr>
          <w:ilvl w:val="0"/>
          <w:numId w:val="1"/>
        </w:numPr>
        <w:rPr>
          <w:rFonts w:ascii="Times New Roman" w:hAnsi="Times New Roman" w:cs="Times New Roman"/>
          <w:b/>
          <w:szCs w:val="24"/>
        </w:rPr>
      </w:pPr>
      <w:r w:rsidRPr="0092423A">
        <w:rPr>
          <w:rFonts w:ascii="Times New Roman" w:hAnsi="Times New Roman" w:cs="Times New Roman"/>
          <w:b/>
          <w:szCs w:val="24"/>
        </w:rPr>
        <w:t xml:space="preserve">Although </w:t>
      </w:r>
      <w:r w:rsidRPr="0092423A">
        <w:rPr>
          <w:rFonts w:ascii="Times New Roman" w:hAnsi="Times New Roman" w:cs="Times New Roman"/>
          <w:b/>
          <w:i/>
          <w:szCs w:val="24"/>
        </w:rPr>
        <w:t>Paranormal Activity</w:t>
      </w:r>
      <w:r w:rsidRPr="0092423A">
        <w:rPr>
          <w:rFonts w:ascii="Times New Roman" w:hAnsi="Times New Roman" w:cs="Times New Roman"/>
          <w:b/>
          <w:szCs w:val="24"/>
        </w:rPr>
        <w:t xml:space="preserve"> induces undesirable fear, Peli targets morbid fascination to draw crowds to see the movie.</w:t>
      </w:r>
    </w:p>
    <w:p w:rsidR="0092423A" w:rsidRPr="0092423A" w:rsidRDefault="0092423A" w:rsidP="0092423A">
      <w:pPr>
        <w:pStyle w:val="NoSpacing"/>
        <w:ind w:left="720"/>
        <w:rPr>
          <w:rFonts w:ascii="Times New Roman" w:hAnsi="Times New Roman" w:cs="Times New Roman"/>
          <w:szCs w:val="24"/>
        </w:rPr>
      </w:pPr>
      <w:r w:rsidRPr="0092423A">
        <w:rPr>
          <w:rFonts w:ascii="Times New Roman" w:hAnsi="Times New Roman" w:cs="Times New Roman"/>
          <w:szCs w:val="24"/>
        </w:rPr>
        <w:t xml:space="preserve">Close reading/analysis of final scene </w:t>
      </w:r>
      <w:r w:rsidRPr="0092423A">
        <w:rPr>
          <w:rFonts w:ascii="Times New Roman" w:hAnsi="Times New Roman" w:cs="Times New Roman"/>
          <w:szCs w:val="24"/>
        </w:rPr>
        <w:t>when Micah dies</w:t>
      </w:r>
    </w:p>
    <w:p w:rsidR="0092423A" w:rsidRPr="0092423A" w:rsidRDefault="0092423A" w:rsidP="0092423A">
      <w:pPr>
        <w:pStyle w:val="NoSpacing"/>
        <w:ind w:left="2880"/>
        <w:rPr>
          <w:rFonts w:ascii="Times New Roman" w:hAnsi="Times New Roman" w:cs="Times New Roman"/>
          <w:i/>
          <w:szCs w:val="24"/>
        </w:rPr>
      </w:pPr>
      <w:r w:rsidRPr="0092423A">
        <w:rPr>
          <w:rFonts w:ascii="Times New Roman" w:hAnsi="Times New Roman" w:cs="Times New Roman"/>
          <w:color w:val="333333"/>
          <w:szCs w:val="24"/>
        </w:rPr>
        <w:t>“Why we love Scary Movies” from Webmd</w:t>
      </w:r>
      <w:r w:rsidRPr="0092423A">
        <w:rPr>
          <w:rFonts w:ascii="Times New Roman" w:hAnsi="Times New Roman" w:cs="Times New Roman"/>
          <w:color w:val="333333"/>
          <w:szCs w:val="24"/>
        </w:rPr>
        <w:t xml:space="preserve">   </w:t>
      </w:r>
    </w:p>
    <w:p w:rsidR="0092423A" w:rsidRPr="0092423A" w:rsidRDefault="0092423A" w:rsidP="0092423A">
      <w:pPr>
        <w:pStyle w:val="NoSpacing"/>
        <w:ind w:left="2880"/>
        <w:rPr>
          <w:rFonts w:ascii="Times New Roman" w:hAnsi="Times New Roman" w:cs="Times New Roman"/>
          <w:color w:val="1A1A1A"/>
          <w:szCs w:val="24"/>
        </w:rPr>
      </w:pPr>
      <w:r w:rsidRPr="0092423A">
        <w:rPr>
          <w:rFonts w:ascii="Times New Roman" w:hAnsi="Times New Roman" w:cs="Times New Roman"/>
          <w:color w:val="1A1A1A"/>
          <w:szCs w:val="24"/>
        </w:rPr>
        <w:t>Humans may have an innate need to stay aware of dangers in our environment, especially the kin</w:t>
      </w:r>
      <w:r w:rsidRPr="0092423A">
        <w:rPr>
          <w:rFonts w:ascii="Times New Roman" w:hAnsi="Times New Roman" w:cs="Times New Roman"/>
          <w:color w:val="1A1A1A"/>
          <w:szCs w:val="24"/>
        </w:rPr>
        <w:t xml:space="preserve">d that could do us bodily harm. </w:t>
      </w:r>
      <w:r w:rsidRPr="0092423A">
        <w:rPr>
          <w:rFonts w:ascii="Times New Roman" w:hAnsi="Times New Roman" w:cs="Times New Roman"/>
          <w:color w:val="1A1A1A"/>
          <w:szCs w:val="24"/>
        </w:rPr>
        <w:t>Yet another theory suggests that people may seek out violent entertainment as a way of coping with actual fears or violence.</w:t>
      </w:r>
    </w:p>
    <w:p w:rsidR="0092423A" w:rsidRPr="0092423A" w:rsidRDefault="0092423A" w:rsidP="0092423A">
      <w:pPr>
        <w:pStyle w:val="NoSpacing"/>
        <w:ind w:left="2880"/>
        <w:rPr>
          <w:rFonts w:ascii="Times New Roman" w:eastAsia="Times New Roman" w:hAnsi="Times New Roman" w:cs="Times New Roman"/>
          <w:szCs w:val="24"/>
        </w:rPr>
      </w:pPr>
      <w:r w:rsidRPr="0092423A">
        <w:rPr>
          <w:rFonts w:ascii="Times New Roman" w:eastAsia="Times New Roman" w:hAnsi="Times New Roman" w:cs="Times New Roman"/>
          <w:szCs w:val="24"/>
        </w:rPr>
        <w:t xml:space="preserve"> </w:t>
      </w:r>
    </w:p>
    <w:p w:rsidR="0092423A" w:rsidRPr="0092423A" w:rsidRDefault="0092423A" w:rsidP="0092423A">
      <w:pPr>
        <w:pStyle w:val="NoSpacing"/>
        <w:ind w:left="2880"/>
        <w:rPr>
          <w:rFonts w:ascii="Times New Roman" w:hAnsi="Times New Roman" w:cs="Times New Roman"/>
          <w:color w:val="262626"/>
          <w:szCs w:val="24"/>
        </w:rPr>
      </w:pPr>
      <w:r w:rsidRPr="0092423A">
        <w:rPr>
          <w:rFonts w:ascii="Times New Roman" w:eastAsia="Times New Roman" w:hAnsi="Times New Roman" w:cs="Times New Roman"/>
          <w:szCs w:val="24"/>
        </w:rPr>
        <w:t>Kaitlin Vogel: “</w:t>
      </w:r>
      <w:r w:rsidRPr="0092423A">
        <w:rPr>
          <w:rFonts w:ascii="Times New Roman" w:hAnsi="Times New Roman" w:cs="Times New Roman"/>
          <w:color w:val="262626"/>
          <w:szCs w:val="24"/>
        </w:rPr>
        <w:t>The Psychology Behind Why We Love Scary Movies</w:t>
      </w:r>
      <w:r w:rsidRPr="0092423A">
        <w:rPr>
          <w:rFonts w:ascii="Times New Roman" w:hAnsi="Times New Roman" w:cs="Times New Roman"/>
          <w:color w:val="262626"/>
          <w:szCs w:val="24"/>
        </w:rPr>
        <w:t>”</w:t>
      </w:r>
    </w:p>
    <w:p w:rsidR="0092423A" w:rsidRPr="0092423A" w:rsidRDefault="0092423A" w:rsidP="0092423A">
      <w:pPr>
        <w:pStyle w:val="NoSpacing"/>
        <w:ind w:left="2880"/>
        <w:rPr>
          <w:rFonts w:ascii="Times New Roman" w:hAnsi="Times New Roman" w:cs="Times New Roman"/>
          <w:color w:val="535353"/>
          <w:szCs w:val="24"/>
        </w:rPr>
      </w:pPr>
      <w:r w:rsidRPr="0092423A">
        <w:rPr>
          <w:rFonts w:ascii="Times New Roman" w:hAnsi="Times New Roman" w:cs="Times New Roman"/>
          <w:i/>
          <w:szCs w:val="24"/>
        </w:rPr>
        <w:t>“</w:t>
      </w:r>
      <w:r w:rsidRPr="0092423A">
        <w:rPr>
          <w:rFonts w:ascii="Times New Roman" w:hAnsi="Times New Roman" w:cs="Times New Roman"/>
          <w:color w:val="535353"/>
          <w:szCs w:val="24"/>
        </w:rPr>
        <w:t>heart rate, blood pressure, and respiration increase after viewing a frightening film</w:t>
      </w:r>
      <w:r w:rsidRPr="0092423A">
        <w:rPr>
          <w:rFonts w:ascii="Times New Roman" w:hAnsi="Times New Roman" w:cs="Times New Roman"/>
          <w:color w:val="535353"/>
          <w:szCs w:val="24"/>
        </w:rPr>
        <w:t>”</w:t>
      </w:r>
    </w:p>
    <w:p w:rsidR="0092423A" w:rsidRPr="0092423A" w:rsidRDefault="0092423A" w:rsidP="0092423A">
      <w:pPr>
        <w:pStyle w:val="NoSpacing"/>
        <w:ind w:left="2880"/>
        <w:rPr>
          <w:rFonts w:ascii="Times New Roman" w:hAnsi="Times New Roman" w:cs="Times New Roman"/>
          <w:i/>
          <w:szCs w:val="24"/>
        </w:rPr>
      </w:pPr>
    </w:p>
    <w:p w:rsidR="0092423A" w:rsidRPr="0092423A" w:rsidRDefault="0092423A" w:rsidP="0092423A">
      <w:pPr>
        <w:pStyle w:val="NoSpacing"/>
        <w:ind w:left="2880"/>
        <w:rPr>
          <w:rFonts w:ascii="Times New Roman" w:hAnsi="Times New Roman" w:cs="Times New Roman"/>
          <w:color w:val="535353"/>
          <w:szCs w:val="24"/>
        </w:rPr>
      </w:pPr>
      <w:r w:rsidRPr="0092423A">
        <w:rPr>
          <w:rFonts w:ascii="Times New Roman" w:hAnsi="Times New Roman" w:cs="Times New Roman"/>
          <w:i/>
          <w:szCs w:val="24"/>
        </w:rPr>
        <w:t>“</w:t>
      </w:r>
      <w:r w:rsidRPr="0092423A">
        <w:rPr>
          <w:rFonts w:ascii="Times New Roman" w:hAnsi="Times New Roman" w:cs="Times New Roman"/>
          <w:color w:val="535353"/>
          <w:szCs w:val="24"/>
        </w:rPr>
        <w:t xml:space="preserve">“High sensation-seekers enjoy morbid curiosity in general </w:t>
      </w:r>
      <w:r w:rsidRPr="0092423A">
        <w:rPr>
          <w:rFonts w:ascii="Times New Roman" w:hAnsi="Times New Roman" w:cs="Times New Roman"/>
          <w:color w:val="535353"/>
          <w:szCs w:val="24"/>
        </w:rPr>
        <w:t>and horror movies in particular</w:t>
      </w:r>
      <w:r w:rsidRPr="0092423A">
        <w:rPr>
          <w:rFonts w:ascii="Times New Roman" w:hAnsi="Times New Roman" w:cs="Times New Roman"/>
          <w:color w:val="535353"/>
          <w:szCs w:val="24"/>
        </w:rPr>
        <w:t>”</w:t>
      </w:r>
    </w:p>
    <w:p w:rsidR="0092423A" w:rsidRPr="0092423A" w:rsidRDefault="0092423A" w:rsidP="0092423A">
      <w:pPr>
        <w:pStyle w:val="NoSpacing"/>
        <w:ind w:left="2880"/>
        <w:rPr>
          <w:rFonts w:ascii="Times New Roman" w:hAnsi="Times New Roman" w:cs="Times New Roman"/>
          <w:color w:val="262626"/>
          <w:szCs w:val="24"/>
        </w:rPr>
      </w:pPr>
    </w:p>
    <w:p w:rsidR="0092423A" w:rsidRPr="0092423A" w:rsidRDefault="0092423A" w:rsidP="0092423A">
      <w:pPr>
        <w:pStyle w:val="NoSpacing"/>
        <w:ind w:left="2880"/>
        <w:rPr>
          <w:rFonts w:ascii="Times New Roman" w:hAnsi="Times New Roman" w:cs="Times New Roman"/>
          <w:color w:val="262626"/>
          <w:szCs w:val="24"/>
        </w:rPr>
      </w:pPr>
      <w:r w:rsidRPr="0092423A">
        <w:rPr>
          <w:rFonts w:ascii="Times New Roman" w:hAnsi="Times New Roman" w:cs="Times New Roman"/>
          <w:color w:val="262626"/>
          <w:szCs w:val="24"/>
        </w:rPr>
        <w:t>Amanda Barker “Why do we watch horror films?</w:t>
      </w:r>
    </w:p>
    <w:p w:rsidR="0092423A" w:rsidRPr="0092423A" w:rsidRDefault="0092423A" w:rsidP="0092423A">
      <w:pPr>
        <w:pStyle w:val="NoSpacing"/>
        <w:ind w:left="2880"/>
        <w:rPr>
          <w:rFonts w:ascii="Times New Roman" w:hAnsi="Times New Roman" w:cs="Times New Roman"/>
          <w:color w:val="262626"/>
          <w:szCs w:val="24"/>
        </w:rPr>
      </w:pPr>
      <w:r w:rsidRPr="0092423A">
        <w:rPr>
          <w:rFonts w:ascii="Times New Roman" w:hAnsi="Times New Roman" w:cs="Times New Roman"/>
          <w:color w:val="262626"/>
          <w:szCs w:val="24"/>
        </w:rPr>
        <w:t>“</w:t>
      </w:r>
      <w:r w:rsidRPr="0092423A">
        <w:rPr>
          <w:rFonts w:ascii="Times New Roman" w:hAnsi="Times New Roman" w:cs="Times New Roman"/>
          <w:color w:val="262626"/>
          <w:szCs w:val="24"/>
        </w:rPr>
        <w:t>James B. Weaver III, PhD, says many young people may be attracted to them merely because adults frown on them (Sine, 2).</w:t>
      </w:r>
      <w:r w:rsidRPr="0092423A">
        <w:rPr>
          <w:rFonts w:ascii="Times New Roman" w:hAnsi="Times New Roman" w:cs="Times New Roman"/>
          <w:color w:val="262626"/>
          <w:szCs w:val="24"/>
        </w:rPr>
        <w:t>”</w:t>
      </w:r>
    </w:p>
    <w:p w:rsidR="0092423A" w:rsidRPr="0092423A" w:rsidRDefault="0092423A" w:rsidP="0092423A">
      <w:pPr>
        <w:pStyle w:val="NoSpacing"/>
        <w:ind w:left="2880"/>
        <w:rPr>
          <w:rFonts w:ascii="Times New Roman" w:hAnsi="Times New Roman" w:cs="Times New Roman"/>
          <w:color w:val="262626"/>
          <w:szCs w:val="24"/>
        </w:rPr>
      </w:pPr>
    </w:p>
    <w:p w:rsidR="0092423A" w:rsidRPr="0092423A" w:rsidRDefault="0092423A" w:rsidP="0092423A">
      <w:pPr>
        <w:pStyle w:val="NoSpacing"/>
        <w:ind w:left="2880"/>
        <w:rPr>
          <w:rFonts w:ascii="Times New Roman" w:hAnsi="Times New Roman" w:cs="Times New Roman"/>
          <w:color w:val="262626"/>
          <w:szCs w:val="24"/>
        </w:rPr>
      </w:pPr>
      <w:r w:rsidRPr="0092423A">
        <w:rPr>
          <w:rFonts w:ascii="Times New Roman" w:hAnsi="Times New Roman" w:cs="Times New Roman"/>
          <w:color w:val="262626"/>
          <w:szCs w:val="24"/>
        </w:rPr>
        <w:t>Katie Heaney “The {sychology of a Horror Movie Fan”</w:t>
      </w:r>
    </w:p>
    <w:p w:rsidR="0092423A" w:rsidRPr="0092423A" w:rsidRDefault="0092423A" w:rsidP="0092423A">
      <w:pPr>
        <w:pStyle w:val="NoSpacing"/>
        <w:ind w:left="2880"/>
        <w:rPr>
          <w:rFonts w:ascii="Times New Roman" w:hAnsi="Times New Roman" w:cs="Times New Roman"/>
          <w:color w:val="262626"/>
          <w:szCs w:val="24"/>
        </w:rPr>
      </w:pPr>
    </w:p>
    <w:p w:rsidR="0092423A" w:rsidRPr="0092423A" w:rsidRDefault="0092423A" w:rsidP="0092423A">
      <w:pPr>
        <w:pStyle w:val="NoSpacing"/>
        <w:ind w:left="2880"/>
        <w:rPr>
          <w:rFonts w:ascii="Times New Roman" w:hAnsi="Times New Roman" w:cs="Times New Roman"/>
          <w:color w:val="262626"/>
          <w:szCs w:val="24"/>
        </w:rPr>
      </w:pPr>
      <w:r w:rsidRPr="0092423A">
        <w:rPr>
          <w:rFonts w:ascii="Times New Roman" w:hAnsi="Times New Roman" w:cs="Times New Roman"/>
          <w:color w:val="262626"/>
          <w:szCs w:val="24"/>
        </w:rPr>
        <w:t>Other studies claimed that those who like horror films tend to have three commonly shared traits: sensation-seeking, above-average aggression, and maleness. For the latter two there are important caveats: Aggressive people may seek horror films out</w:t>
      </w:r>
    </w:p>
    <w:p w:rsidR="0092423A" w:rsidRPr="0092423A" w:rsidRDefault="0092423A" w:rsidP="0092423A">
      <w:pPr>
        <w:pStyle w:val="NoSpacing"/>
        <w:ind w:left="2880"/>
        <w:rPr>
          <w:rFonts w:ascii="Times New Roman" w:hAnsi="Times New Roman" w:cs="Times New Roman"/>
          <w:color w:val="262626"/>
          <w:szCs w:val="24"/>
        </w:rPr>
      </w:pPr>
    </w:p>
    <w:p w:rsidR="0092423A" w:rsidRPr="0092423A" w:rsidRDefault="0092423A" w:rsidP="0092423A">
      <w:pPr>
        <w:pStyle w:val="NoSpacing"/>
        <w:ind w:left="2880"/>
        <w:rPr>
          <w:rFonts w:ascii="Times New Roman" w:hAnsi="Times New Roman" w:cs="Times New Roman"/>
          <w:i/>
          <w:szCs w:val="24"/>
        </w:rPr>
      </w:pPr>
      <w:r w:rsidRPr="0092423A">
        <w:rPr>
          <w:rFonts w:ascii="Times New Roman" w:hAnsi="Times New Roman" w:cs="Times New Roman"/>
          <w:color w:val="262626"/>
          <w:szCs w:val="24"/>
        </w:rPr>
        <w:t>Use Rotten Tomatoes reviews and % to quantify and support assertion on success of the movie.</w:t>
      </w:r>
    </w:p>
    <w:p w:rsidR="000072C2" w:rsidRDefault="000072C2"/>
    <w:p w:rsidR="0092423A" w:rsidRPr="0092423A" w:rsidRDefault="0092423A">
      <w:pPr>
        <w:rPr>
          <w:sz w:val="30"/>
          <w:szCs w:val="30"/>
        </w:rPr>
      </w:pPr>
    </w:p>
    <w:p w:rsidR="0092423A" w:rsidRDefault="0092423A">
      <w:pPr>
        <w:rPr>
          <w:b/>
          <w:sz w:val="30"/>
          <w:szCs w:val="30"/>
        </w:rPr>
      </w:pPr>
      <w:r w:rsidRPr="0092423A">
        <w:rPr>
          <w:b/>
          <w:sz w:val="30"/>
          <w:szCs w:val="30"/>
        </w:rPr>
        <w:t xml:space="preserve">CARTHESIS </w:t>
      </w:r>
    </w:p>
    <w:p w:rsidR="0092423A" w:rsidRDefault="0092423A">
      <w:pPr>
        <w:rPr>
          <w:b/>
          <w:sz w:val="30"/>
          <w:szCs w:val="30"/>
        </w:rPr>
      </w:pPr>
      <w:r>
        <w:rPr>
          <w:b/>
          <w:sz w:val="30"/>
          <w:szCs w:val="30"/>
        </w:rPr>
        <w:t xml:space="preserve">YOU CAN MAKE CONCLUSIONS ON THE BLAIR WITCH PROJECT, SO DRAW SIMILAR CONCLUSIONS USING EVIDENCE THERE. </w:t>
      </w:r>
    </w:p>
    <w:p w:rsidR="0092423A" w:rsidRDefault="0092423A">
      <w:pPr>
        <w:rPr>
          <w:b/>
          <w:sz w:val="30"/>
          <w:szCs w:val="30"/>
        </w:rPr>
      </w:pPr>
    </w:p>
    <w:p w:rsidR="0092423A" w:rsidRPr="0092423A" w:rsidRDefault="0092423A">
      <w:pPr>
        <w:rPr>
          <w:b/>
          <w:sz w:val="30"/>
          <w:szCs w:val="30"/>
        </w:rPr>
      </w:pPr>
      <w:r>
        <w:rPr>
          <w:b/>
          <w:sz w:val="30"/>
          <w:szCs w:val="30"/>
        </w:rPr>
        <w:t>YOU DON’T NEED TO GO SO BROAD WITH BROADER CONTEXT, MAINLY IN INTRO AND CONCLUSION</w:t>
      </w:r>
    </w:p>
    <w:sectPr w:rsidR="0092423A" w:rsidRPr="0092423A" w:rsidSect="00171C26">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2C2" w:rsidRDefault="000072C2" w:rsidP="000072C2">
      <w:r>
        <w:separator/>
      </w:r>
    </w:p>
  </w:endnote>
  <w:endnote w:type="continuationSeparator" w:id="0">
    <w:p w:rsidR="000072C2" w:rsidRDefault="000072C2" w:rsidP="0000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C2" w:rsidRDefault="000072C2" w:rsidP="000072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2C2" w:rsidRDefault="000072C2" w:rsidP="000072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C2" w:rsidRDefault="000072C2" w:rsidP="000072C2">
    <w:pPr>
      <w:pStyle w:val="Footer"/>
      <w:ind w:right="360"/>
      <w:rPr>
        <w:rStyle w:val="PageNumber"/>
      </w:rPr>
    </w:pPr>
  </w:p>
  <w:p w:rsidR="000072C2" w:rsidRDefault="000072C2" w:rsidP="000072C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2C2" w:rsidRDefault="000072C2" w:rsidP="000072C2">
      <w:r>
        <w:separator/>
      </w:r>
    </w:p>
  </w:footnote>
  <w:footnote w:type="continuationSeparator" w:id="0">
    <w:p w:rsidR="000072C2" w:rsidRDefault="000072C2" w:rsidP="000072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C2" w:rsidRDefault="000072C2" w:rsidP="000072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2C2" w:rsidRDefault="000072C2" w:rsidP="000072C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C2" w:rsidRDefault="000072C2" w:rsidP="000072C2">
    <w:pPr>
      <w:pStyle w:val="Header"/>
      <w:framePr w:wrap="around" w:vAnchor="text" w:hAnchor="margin" w:xAlign="right" w:y="1"/>
      <w:rPr>
        <w:rStyle w:val="PageNumber"/>
      </w:rPr>
    </w:pPr>
    <w:r>
      <w:rPr>
        <w:rStyle w:val="PageNumber"/>
      </w:rPr>
      <w:t xml:space="preserve">Sabol </w:t>
    </w:r>
    <w:r>
      <w:rPr>
        <w:rStyle w:val="PageNumber"/>
      </w:rPr>
      <w:fldChar w:fldCharType="begin"/>
    </w:r>
    <w:r>
      <w:rPr>
        <w:rStyle w:val="PageNumber"/>
      </w:rPr>
      <w:instrText xml:space="preserve">PAGE  </w:instrText>
    </w:r>
    <w:r>
      <w:rPr>
        <w:rStyle w:val="PageNumber"/>
      </w:rPr>
      <w:fldChar w:fldCharType="separate"/>
    </w:r>
    <w:r w:rsidR="0092423A">
      <w:rPr>
        <w:rStyle w:val="PageNumber"/>
        <w:noProof/>
      </w:rPr>
      <w:t>1</w:t>
    </w:r>
    <w:r>
      <w:rPr>
        <w:rStyle w:val="PageNumber"/>
      </w:rPr>
      <w:fldChar w:fldCharType="end"/>
    </w:r>
  </w:p>
  <w:p w:rsidR="000072C2" w:rsidRDefault="000072C2" w:rsidP="000072C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80B"/>
    <w:multiLevelType w:val="hybridMultilevel"/>
    <w:tmpl w:val="91C6EE0A"/>
    <w:lvl w:ilvl="0" w:tplc="04090003">
      <w:start w:val="1"/>
      <w:numFmt w:val="bullet"/>
      <w:lvlText w:val="o"/>
      <w:lvlJc w:val="left"/>
      <w:pPr>
        <w:ind w:left="3960" w:hanging="360"/>
      </w:pPr>
      <w:rPr>
        <w:rFonts w:ascii="Courier New" w:hAnsi="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15BA41DE"/>
    <w:multiLevelType w:val="hybridMultilevel"/>
    <w:tmpl w:val="AC40B3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7A9608B"/>
    <w:multiLevelType w:val="hybridMultilevel"/>
    <w:tmpl w:val="0224946C"/>
    <w:lvl w:ilvl="0" w:tplc="04090003">
      <w:start w:val="1"/>
      <w:numFmt w:val="bullet"/>
      <w:lvlText w:val="o"/>
      <w:lvlJc w:val="left"/>
      <w:pPr>
        <w:ind w:left="4320" w:hanging="360"/>
      </w:pPr>
      <w:rPr>
        <w:rFonts w:ascii="Courier New" w:hAnsi="Courier New"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41481EEF"/>
    <w:multiLevelType w:val="hybridMultilevel"/>
    <w:tmpl w:val="E074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A413C"/>
    <w:multiLevelType w:val="hybridMultilevel"/>
    <w:tmpl w:val="B5700906"/>
    <w:lvl w:ilvl="0" w:tplc="76E8004C">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F41C6E"/>
    <w:multiLevelType w:val="hybridMultilevel"/>
    <w:tmpl w:val="C05C0AB4"/>
    <w:lvl w:ilvl="0" w:tplc="04090003">
      <w:start w:val="1"/>
      <w:numFmt w:val="bullet"/>
      <w:lvlText w:val="o"/>
      <w:lvlJc w:val="left"/>
      <w:pPr>
        <w:ind w:left="3960" w:hanging="360"/>
      </w:pPr>
      <w:rPr>
        <w:rFonts w:ascii="Courier New" w:hAnsi="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5E2F7449"/>
    <w:multiLevelType w:val="hybridMultilevel"/>
    <w:tmpl w:val="DE5635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73030EB2"/>
    <w:multiLevelType w:val="multilevel"/>
    <w:tmpl w:val="DC7A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7"/>
  </w:num>
  <w:num w:numId="4">
    <w:abstractNumId w:val="0"/>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D7"/>
    <w:rsid w:val="000072C2"/>
    <w:rsid w:val="00171C26"/>
    <w:rsid w:val="004377F2"/>
    <w:rsid w:val="0092423A"/>
    <w:rsid w:val="00C01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72C2"/>
    <w:pPr>
      <w:tabs>
        <w:tab w:val="center" w:pos="4320"/>
        <w:tab w:val="right" w:pos="8640"/>
      </w:tabs>
    </w:pPr>
  </w:style>
  <w:style w:type="character" w:customStyle="1" w:styleId="FooterChar">
    <w:name w:val="Footer Char"/>
    <w:basedOn w:val="DefaultParagraphFont"/>
    <w:link w:val="Footer"/>
    <w:uiPriority w:val="99"/>
    <w:rsid w:val="000072C2"/>
  </w:style>
  <w:style w:type="character" w:styleId="PageNumber">
    <w:name w:val="page number"/>
    <w:basedOn w:val="DefaultParagraphFont"/>
    <w:uiPriority w:val="99"/>
    <w:semiHidden/>
    <w:unhideWhenUsed/>
    <w:rsid w:val="000072C2"/>
  </w:style>
  <w:style w:type="paragraph" w:styleId="Header">
    <w:name w:val="header"/>
    <w:basedOn w:val="Normal"/>
    <w:link w:val="HeaderChar"/>
    <w:uiPriority w:val="99"/>
    <w:unhideWhenUsed/>
    <w:rsid w:val="000072C2"/>
    <w:pPr>
      <w:tabs>
        <w:tab w:val="center" w:pos="4320"/>
        <w:tab w:val="right" w:pos="8640"/>
      </w:tabs>
    </w:pPr>
  </w:style>
  <w:style w:type="character" w:customStyle="1" w:styleId="HeaderChar">
    <w:name w:val="Header Char"/>
    <w:basedOn w:val="DefaultParagraphFont"/>
    <w:link w:val="Header"/>
    <w:uiPriority w:val="99"/>
    <w:rsid w:val="000072C2"/>
  </w:style>
  <w:style w:type="paragraph" w:styleId="NoSpacing">
    <w:name w:val="No Spacing"/>
    <w:uiPriority w:val="1"/>
    <w:qFormat/>
    <w:rsid w:val="0092423A"/>
    <w:rPr>
      <w:rFonts w:eastAsiaTheme="minorHAnsi"/>
      <w:szCs w:val="22"/>
    </w:rPr>
  </w:style>
  <w:style w:type="paragraph" w:styleId="ListParagraph">
    <w:name w:val="List Paragraph"/>
    <w:basedOn w:val="Normal"/>
    <w:uiPriority w:val="34"/>
    <w:qFormat/>
    <w:rsid w:val="0092423A"/>
    <w:pPr>
      <w:ind w:left="720"/>
      <w:contextualSpacing/>
    </w:pPr>
    <w:rPr>
      <w:rFonts w:eastAsiaTheme="minorHAnsi"/>
      <w:szCs w:val="22"/>
    </w:rPr>
  </w:style>
  <w:style w:type="character" w:styleId="Strong">
    <w:name w:val="Strong"/>
    <w:basedOn w:val="DefaultParagraphFont"/>
    <w:uiPriority w:val="22"/>
    <w:qFormat/>
    <w:rsid w:val="0092423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72C2"/>
    <w:pPr>
      <w:tabs>
        <w:tab w:val="center" w:pos="4320"/>
        <w:tab w:val="right" w:pos="8640"/>
      </w:tabs>
    </w:pPr>
  </w:style>
  <w:style w:type="character" w:customStyle="1" w:styleId="FooterChar">
    <w:name w:val="Footer Char"/>
    <w:basedOn w:val="DefaultParagraphFont"/>
    <w:link w:val="Footer"/>
    <w:uiPriority w:val="99"/>
    <w:rsid w:val="000072C2"/>
  </w:style>
  <w:style w:type="character" w:styleId="PageNumber">
    <w:name w:val="page number"/>
    <w:basedOn w:val="DefaultParagraphFont"/>
    <w:uiPriority w:val="99"/>
    <w:semiHidden/>
    <w:unhideWhenUsed/>
    <w:rsid w:val="000072C2"/>
  </w:style>
  <w:style w:type="paragraph" w:styleId="Header">
    <w:name w:val="header"/>
    <w:basedOn w:val="Normal"/>
    <w:link w:val="HeaderChar"/>
    <w:uiPriority w:val="99"/>
    <w:unhideWhenUsed/>
    <w:rsid w:val="000072C2"/>
    <w:pPr>
      <w:tabs>
        <w:tab w:val="center" w:pos="4320"/>
        <w:tab w:val="right" w:pos="8640"/>
      </w:tabs>
    </w:pPr>
  </w:style>
  <w:style w:type="character" w:customStyle="1" w:styleId="HeaderChar">
    <w:name w:val="Header Char"/>
    <w:basedOn w:val="DefaultParagraphFont"/>
    <w:link w:val="Header"/>
    <w:uiPriority w:val="99"/>
    <w:rsid w:val="000072C2"/>
  </w:style>
  <w:style w:type="paragraph" w:styleId="NoSpacing">
    <w:name w:val="No Spacing"/>
    <w:uiPriority w:val="1"/>
    <w:qFormat/>
    <w:rsid w:val="0092423A"/>
    <w:rPr>
      <w:rFonts w:eastAsiaTheme="minorHAnsi"/>
      <w:szCs w:val="22"/>
    </w:rPr>
  </w:style>
  <w:style w:type="paragraph" w:styleId="ListParagraph">
    <w:name w:val="List Paragraph"/>
    <w:basedOn w:val="Normal"/>
    <w:uiPriority w:val="34"/>
    <w:qFormat/>
    <w:rsid w:val="0092423A"/>
    <w:pPr>
      <w:ind w:left="720"/>
      <w:contextualSpacing/>
    </w:pPr>
    <w:rPr>
      <w:rFonts w:eastAsiaTheme="minorHAnsi"/>
      <w:szCs w:val="22"/>
    </w:rPr>
  </w:style>
  <w:style w:type="character" w:styleId="Strong">
    <w:name w:val="Strong"/>
    <w:basedOn w:val="DefaultParagraphFont"/>
    <w:uiPriority w:val="22"/>
    <w:qFormat/>
    <w:rsid w:val="00924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6F91A-CA58-2B46-B742-DFF91A8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831</Words>
  <Characters>4741</Characters>
  <Application>Microsoft Macintosh Word</Application>
  <DocSecurity>0</DocSecurity>
  <Lines>39</Lines>
  <Paragraphs>11</Paragraphs>
  <ScaleCrop>false</ScaleCrop>
  <Company>Xanderex</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Sabol</dc:creator>
  <cp:keywords/>
  <dc:description/>
  <cp:lastModifiedBy>Alex Sabol</cp:lastModifiedBy>
  <cp:revision>1</cp:revision>
  <dcterms:created xsi:type="dcterms:W3CDTF">2015-11-17T07:11:00Z</dcterms:created>
  <dcterms:modified xsi:type="dcterms:W3CDTF">2015-11-19T16:50:00Z</dcterms:modified>
</cp:coreProperties>
</file>