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F5" w:rsidRDefault="00E22AF5" w:rsidP="00FD39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Liliana </w:t>
      </w:r>
      <w:proofErr w:type="spellStart"/>
      <w:r>
        <w:rPr>
          <w:rFonts w:ascii="Times New Roman" w:hAnsi="Times New Roman" w:cs="Times New Roman"/>
          <w:sz w:val="24"/>
          <w:szCs w:val="24"/>
        </w:rPr>
        <w:t>Zha</w:t>
      </w:r>
      <w:proofErr w:type="spellEnd"/>
    </w:p>
    <w:p w:rsidR="00E22AF5" w:rsidRDefault="00E22AF5" w:rsidP="00FD39DE">
      <w:pPr>
        <w:spacing w:after="0" w:line="240" w:lineRule="auto"/>
        <w:rPr>
          <w:rFonts w:ascii="Times New Roman" w:hAnsi="Times New Roman" w:cs="Times New Roman"/>
          <w:sz w:val="24"/>
          <w:szCs w:val="24"/>
        </w:rPr>
      </w:pPr>
      <w:r>
        <w:rPr>
          <w:rFonts w:ascii="Times New Roman" w:hAnsi="Times New Roman" w:cs="Times New Roman"/>
          <w:sz w:val="24"/>
          <w:szCs w:val="24"/>
        </w:rPr>
        <w:t>English 181.000</w:t>
      </w:r>
    </w:p>
    <w:p w:rsidR="00E22AF5" w:rsidRDefault="00E22AF5" w:rsidP="00FD39DE">
      <w:pPr>
        <w:spacing w:after="0" w:line="240" w:lineRule="auto"/>
        <w:rPr>
          <w:rFonts w:ascii="Times New Roman" w:hAnsi="Times New Roman" w:cs="Times New Roman"/>
          <w:sz w:val="24"/>
          <w:szCs w:val="24"/>
        </w:rPr>
      </w:pPr>
      <w:r>
        <w:rPr>
          <w:rFonts w:ascii="Times New Roman" w:hAnsi="Times New Roman" w:cs="Times New Roman"/>
          <w:sz w:val="24"/>
          <w:szCs w:val="24"/>
        </w:rPr>
        <w:t>Lindsey Grubbs</w:t>
      </w:r>
    </w:p>
    <w:p w:rsidR="00E22AF5" w:rsidRPr="00E22AF5" w:rsidRDefault="00E22AF5" w:rsidP="00FD39DE">
      <w:pPr>
        <w:spacing w:after="0" w:line="240" w:lineRule="auto"/>
        <w:rPr>
          <w:rFonts w:ascii="Times New Roman" w:hAnsi="Times New Roman" w:cs="Times New Roman"/>
          <w:sz w:val="24"/>
          <w:szCs w:val="24"/>
        </w:rPr>
      </w:pPr>
      <w:r>
        <w:rPr>
          <w:rFonts w:ascii="Times New Roman" w:hAnsi="Times New Roman" w:cs="Times New Roman"/>
          <w:sz w:val="24"/>
          <w:szCs w:val="24"/>
        </w:rPr>
        <w:t>November 17, 2015</w:t>
      </w:r>
    </w:p>
    <w:p w:rsidR="00E22AF5" w:rsidRDefault="00E22AF5" w:rsidP="00FD39DE">
      <w:pPr>
        <w:spacing w:after="0" w:line="240" w:lineRule="auto"/>
        <w:rPr>
          <w:rFonts w:ascii="Times New Roman" w:hAnsi="Times New Roman" w:cs="Times New Roman"/>
          <w:b/>
          <w:sz w:val="24"/>
          <w:szCs w:val="24"/>
        </w:rPr>
      </w:pPr>
    </w:p>
    <w:p w:rsidR="00E22AF5" w:rsidRDefault="00E22AF5" w:rsidP="00E22A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Outline</w:t>
      </w:r>
    </w:p>
    <w:p w:rsidR="00E22AF5" w:rsidRDefault="00E22AF5" w:rsidP="00E22AF5">
      <w:pPr>
        <w:spacing w:after="0" w:line="240" w:lineRule="auto"/>
        <w:jc w:val="center"/>
        <w:rPr>
          <w:rFonts w:ascii="Times New Roman" w:hAnsi="Times New Roman" w:cs="Times New Roman"/>
          <w:b/>
          <w:sz w:val="24"/>
          <w:szCs w:val="24"/>
        </w:rPr>
      </w:pPr>
    </w:p>
    <w:p w:rsidR="00680D8A" w:rsidRDefault="0067745B" w:rsidP="00FD39DE">
      <w:pPr>
        <w:spacing w:after="0" w:line="240" w:lineRule="auto"/>
        <w:rPr>
          <w:rFonts w:ascii="Times New Roman" w:hAnsi="Times New Roman" w:cs="Times New Roman"/>
          <w:sz w:val="24"/>
          <w:szCs w:val="24"/>
        </w:rPr>
      </w:pPr>
      <w:r w:rsidRPr="00680D8A">
        <w:rPr>
          <w:rFonts w:ascii="Times New Roman" w:hAnsi="Times New Roman" w:cs="Times New Roman"/>
          <w:b/>
          <w:sz w:val="24"/>
          <w:szCs w:val="24"/>
        </w:rPr>
        <w:t>Introduction</w:t>
      </w:r>
      <w:r w:rsidRPr="0067745B">
        <w:rPr>
          <w:rFonts w:ascii="Times New Roman" w:hAnsi="Times New Roman" w:cs="Times New Roman"/>
          <w:sz w:val="24"/>
          <w:szCs w:val="24"/>
        </w:rPr>
        <w:t>:</w:t>
      </w:r>
      <w:r>
        <w:rPr>
          <w:rFonts w:ascii="Times New Roman" w:hAnsi="Times New Roman" w:cs="Times New Roman"/>
          <w:sz w:val="24"/>
          <w:szCs w:val="24"/>
        </w:rPr>
        <w:t xml:space="preserve"> </w:t>
      </w:r>
      <w:r w:rsidR="00680D8A">
        <w:rPr>
          <w:rFonts w:ascii="Times New Roman" w:hAnsi="Times New Roman" w:cs="Times New Roman"/>
          <w:sz w:val="24"/>
          <w:szCs w:val="24"/>
        </w:rPr>
        <w:t xml:space="preserve">Albert Einstein once quoted that “in the face of adversity lies opportunity,” a notable statement which applies to both one’s personal and professional life. Timothy </w:t>
      </w:r>
      <w:proofErr w:type="spellStart"/>
      <w:r w:rsidR="00680D8A">
        <w:rPr>
          <w:rFonts w:ascii="Times New Roman" w:hAnsi="Times New Roman" w:cs="Times New Roman"/>
          <w:sz w:val="24"/>
          <w:szCs w:val="24"/>
        </w:rPr>
        <w:t>Barrus</w:t>
      </w:r>
      <w:proofErr w:type="spellEnd"/>
      <w:r w:rsidR="00680D8A">
        <w:rPr>
          <w:rFonts w:ascii="Times New Roman" w:hAnsi="Times New Roman" w:cs="Times New Roman"/>
          <w:sz w:val="24"/>
          <w:szCs w:val="24"/>
        </w:rPr>
        <w:t xml:space="preserve">, a twentieth century American writer, is the epitome of someone taking advantage of unfortunate circumstances. </w:t>
      </w:r>
      <w:proofErr w:type="spellStart"/>
      <w:r w:rsidR="00680D8A">
        <w:rPr>
          <w:rFonts w:ascii="Times New Roman" w:hAnsi="Times New Roman" w:cs="Times New Roman"/>
          <w:sz w:val="24"/>
          <w:szCs w:val="24"/>
        </w:rPr>
        <w:t>Barrus</w:t>
      </w:r>
      <w:proofErr w:type="spellEnd"/>
      <w:r w:rsidR="00680D8A">
        <w:rPr>
          <w:rFonts w:ascii="Times New Roman" w:hAnsi="Times New Roman" w:cs="Times New Roman"/>
          <w:sz w:val="24"/>
          <w:szCs w:val="24"/>
        </w:rPr>
        <w:t xml:space="preserve"> is most notorious for using his experience as a struggling author to impersonate different characters in hopes of gaining fame and recognition. His most prominent work, “The Blood Runs </w:t>
      </w:r>
      <w:proofErr w:type="gramStart"/>
      <w:r w:rsidR="00680D8A">
        <w:rPr>
          <w:rFonts w:ascii="Times New Roman" w:hAnsi="Times New Roman" w:cs="Times New Roman"/>
          <w:sz w:val="24"/>
          <w:szCs w:val="24"/>
        </w:rPr>
        <w:t>Like a River Through</w:t>
      </w:r>
      <w:proofErr w:type="gramEnd"/>
      <w:r w:rsidR="00680D8A">
        <w:rPr>
          <w:rFonts w:ascii="Times New Roman" w:hAnsi="Times New Roman" w:cs="Times New Roman"/>
          <w:sz w:val="24"/>
          <w:szCs w:val="24"/>
        </w:rPr>
        <w:t xml:space="preserve"> My Dreams” is a memoir describing the hardships of a Navajo Indian with an adopted son who has fetal alcohol syndrome. Although Timothy was greatly criticized for his misleading persona, </w:t>
      </w:r>
      <w:proofErr w:type="spellStart"/>
      <w:r w:rsidR="00680D8A">
        <w:rPr>
          <w:rFonts w:ascii="Times New Roman" w:hAnsi="Times New Roman" w:cs="Times New Roman"/>
          <w:sz w:val="24"/>
          <w:szCs w:val="24"/>
        </w:rPr>
        <w:t>Barrus</w:t>
      </w:r>
      <w:proofErr w:type="spellEnd"/>
      <w:r w:rsidR="00680D8A">
        <w:rPr>
          <w:rFonts w:ascii="Times New Roman" w:hAnsi="Times New Roman" w:cs="Times New Roman"/>
          <w:sz w:val="24"/>
          <w:szCs w:val="24"/>
        </w:rPr>
        <w:t xml:space="preserve"> makes valid points relating to the insufficient attention given to the Native American healthcare system. </w:t>
      </w:r>
      <w:r w:rsidR="00680D8A" w:rsidRPr="00680D8A">
        <w:rPr>
          <w:rFonts w:ascii="Times New Roman" w:hAnsi="Times New Roman" w:cs="Times New Roman"/>
          <w:sz w:val="24"/>
          <w:szCs w:val="24"/>
        </w:rPr>
        <w:t xml:space="preserve">Through eloquent and emotional diction, </w:t>
      </w:r>
      <w:proofErr w:type="spellStart"/>
      <w:r w:rsidR="00680D8A" w:rsidRPr="00680D8A">
        <w:rPr>
          <w:rFonts w:ascii="Times New Roman" w:hAnsi="Times New Roman" w:cs="Times New Roman"/>
          <w:sz w:val="24"/>
          <w:szCs w:val="24"/>
        </w:rPr>
        <w:t>Barrus</w:t>
      </w:r>
      <w:proofErr w:type="spellEnd"/>
      <w:r w:rsidR="00680D8A" w:rsidRPr="00680D8A">
        <w:rPr>
          <w:rFonts w:ascii="Times New Roman" w:hAnsi="Times New Roman" w:cs="Times New Roman"/>
          <w:sz w:val="24"/>
          <w:szCs w:val="24"/>
        </w:rPr>
        <w:t xml:space="preserve"> utilizes his writing to not only </w:t>
      </w:r>
      <w:r w:rsidR="00680D8A">
        <w:rPr>
          <w:rFonts w:ascii="Times New Roman" w:hAnsi="Times New Roman" w:cs="Times New Roman"/>
          <w:sz w:val="24"/>
          <w:szCs w:val="24"/>
        </w:rPr>
        <w:t xml:space="preserve">support himself but also to convey the social, environmental, economical, and logistical shortcomings of Native American healthcare, specifically the Indian Health Services. </w:t>
      </w: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Paragraph 1: General Information about Indian Health Services</w:t>
      </w:r>
      <w:r w:rsidR="00E22AF5">
        <w:rPr>
          <w:rFonts w:ascii="Times New Roman" w:hAnsi="Times New Roman" w:cs="Times New Roman"/>
          <w:b/>
          <w:sz w:val="24"/>
          <w:szCs w:val="24"/>
        </w:rPr>
        <w:t xml:space="preserve"> (Johnston and </w:t>
      </w:r>
      <w:proofErr w:type="spellStart"/>
      <w:r w:rsidR="00E22AF5">
        <w:rPr>
          <w:rFonts w:ascii="Times New Roman" w:hAnsi="Times New Roman" w:cs="Times New Roman"/>
          <w:b/>
          <w:sz w:val="24"/>
          <w:szCs w:val="24"/>
        </w:rPr>
        <w:t>Guyon</w:t>
      </w:r>
      <w:proofErr w:type="spellEnd"/>
      <w:r w:rsidR="00E22AF5">
        <w:rPr>
          <w:rFonts w:ascii="Times New Roman" w:hAnsi="Times New Roman" w:cs="Times New Roman"/>
          <w:b/>
          <w:sz w:val="24"/>
          <w:szCs w:val="24"/>
        </w:rPr>
        <w:t>)</w:t>
      </w:r>
    </w:p>
    <w:p w:rsid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1.</w:t>
      </w:r>
      <w:r>
        <w:rPr>
          <w:rFonts w:ascii="Times New Roman" w:hAnsi="Times New Roman" w:cs="Times New Roman"/>
          <w:sz w:val="24"/>
          <w:szCs w:val="24"/>
        </w:rPr>
        <w:t xml:space="preserve"> </w:t>
      </w:r>
      <w:r w:rsidRPr="00680D8A">
        <w:rPr>
          <w:rFonts w:ascii="Times New Roman" w:hAnsi="Times New Roman" w:cs="Times New Roman"/>
          <w:sz w:val="24"/>
          <w:szCs w:val="24"/>
        </w:rPr>
        <w:t>Early federal health care for Native Americans was provided by physicians employed by the U.S. War</w:t>
      </w:r>
      <w:r w:rsidR="00E22AF5">
        <w:rPr>
          <w:rFonts w:ascii="Times New Roman" w:hAnsi="Times New Roman" w:cs="Times New Roman"/>
          <w:sz w:val="24"/>
          <w:szCs w:val="24"/>
        </w:rPr>
        <w:t xml:space="preserve"> Department; the government</w:t>
      </w:r>
      <w:r w:rsidRPr="00680D8A">
        <w:rPr>
          <w:rFonts w:ascii="Times New Roman" w:hAnsi="Times New Roman" w:cs="Times New Roman"/>
          <w:sz w:val="24"/>
          <w:szCs w:val="24"/>
        </w:rPr>
        <w:t xml:space="preserve"> provided services to Indians who underwent forced removal from eastern state</w:t>
      </w:r>
      <w:r>
        <w:rPr>
          <w:rFonts w:ascii="Times New Roman" w:hAnsi="Times New Roman" w:cs="Times New Roman"/>
          <w:sz w:val="24"/>
          <w:szCs w:val="24"/>
        </w:rPr>
        <w:t>s to Indian Territory</w:t>
      </w:r>
      <w:r w:rsidRPr="00680D8A">
        <w:rPr>
          <w:rFonts w:ascii="Times New Roman" w:hAnsi="Times New Roman" w:cs="Times New Roman"/>
          <w:sz w:val="24"/>
          <w:szCs w:val="24"/>
        </w:rPr>
        <w:t>, and treaties signed with a number of Indian nations in the mid- to late- 1800s negotiated a federal government responsibility to provide medical care in partial payment for lands ceded during the creation of reservations</w:t>
      </w:r>
      <w:r>
        <w:rPr>
          <w:rFonts w:ascii="Times New Roman" w:hAnsi="Times New Roman" w:cs="Times New Roman"/>
          <w:sz w:val="24"/>
          <w:szCs w:val="24"/>
        </w:rPr>
        <w:t xml:space="preserve"> (Johnston)</w:t>
      </w:r>
    </w:p>
    <w:p w:rsidR="00FE4464" w:rsidRPr="00680D8A" w:rsidRDefault="00FE4464"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E4464">
        <w:rPr>
          <w:rFonts w:ascii="Times New Roman" w:hAnsi="Times New Roman" w:cs="Times New Roman"/>
          <w:sz w:val="24"/>
          <w:szCs w:val="24"/>
        </w:rPr>
        <w:t>IHS Program is carried out in 84 strategically located service units, using a facilities system of 51 hospitals, each with an ambulatory care department, 87 health centers, and more than 300 health stations and satellite clinics. Professional personnel assigned to the program include 500 physicians, 180 dentists, and 1,100 registered nurses. Some 435,000 American Indians, belonging to more than 250 tribes, and 53,000 Alaska Natives are eligible to participate in the Program; Indian Health Service itself employs 7,400 full-time health workers, more than half of whom are Indians and Alaska Nati</w:t>
      </w:r>
      <w:r>
        <w:rPr>
          <w:rFonts w:ascii="Times New Roman" w:hAnsi="Times New Roman" w:cs="Times New Roman"/>
          <w:sz w:val="24"/>
          <w:szCs w:val="24"/>
        </w:rPr>
        <w:t>ves (</w:t>
      </w:r>
      <w:proofErr w:type="spellStart"/>
      <w:r>
        <w:rPr>
          <w:rFonts w:ascii="Times New Roman" w:hAnsi="Times New Roman" w:cs="Times New Roman"/>
          <w:sz w:val="24"/>
          <w:szCs w:val="24"/>
        </w:rPr>
        <w:t>Guyon</w:t>
      </w:r>
      <w:proofErr w:type="spellEnd"/>
      <w:r>
        <w:rPr>
          <w:rFonts w:ascii="Times New Roman" w:hAnsi="Times New Roman" w:cs="Times New Roman"/>
          <w:sz w:val="24"/>
          <w:szCs w:val="24"/>
        </w:rPr>
        <w:t>)</w:t>
      </w: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Paragraph 2 Social: Modern v. Traditional Medicine (Sources: Johnston)</w:t>
      </w:r>
    </w:p>
    <w:p w:rsidR="00680D8A" w:rsidRPr="00F5292A" w:rsidRDefault="00680D8A" w:rsidP="00FD39DE">
      <w:pPr>
        <w:spacing w:after="0" w:line="240" w:lineRule="auto"/>
        <w:rPr>
          <w:rFonts w:ascii="Times New Roman" w:hAnsi="Times New Roman" w:cs="Times New Roman"/>
          <w:sz w:val="24"/>
          <w:szCs w:val="24"/>
        </w:rPr>
      </w:pPr>
      <w:r w:rsidRPr="00680D8A">
        <w:rPr>
          <w:rFonts w:ascii="Times New Roman" w:hAnsi="Times New Roman" w:cs="Times New Roman"/>
          <w:b/>
          <w:sz w:val="24"/>
          <w:szCs w:val="24"/>
        </w:rPr>
        <w:t xml:space="preserve">Topic Sentence: </w:t>
      </w:r>
      <w:r w:rsidR="00F5292A">
        <w:rPr>
          <w:rFonts w:ascii="Times New Roman" w:hAnsi="Times New Roman" w:cs="Times New Roman"/>
          <w:sz w:val="24"/>
          <w:szCs w:val="24"/>
        </w:rPr>
        <w:t>The decision to allow Tommy to die peacefully within his community rather than in a hospital undoubtedly conveys the stark contrast between traditional Native American medicine and modern healthcare.</w:t>
      </w:r>
    </w:p>
    <w:p w:rsidR="00680D8A" w:rsidRPr="00680D8A" w:rsidRDefault="00680D8A" w:rsidP="00680D8A">
      <w:pPr>
        <w:spacing w:after="0" w:line="240" w:lineRule="auto"/>
        <w:rPr>
          <w:rFonts w:ascii="Times New Roman" w:hAnsi="Times New Roman" w:cs="Times New Roman"/>
          <w:b/>
          <w:sz w:val="24"/>
          <w:szCs w:val="24"/>
        </w:rPr>
      </w:pPr>
      <w:r w:rsidRPr="00680D8A">
        <w:rPr>
          <w:rFonts w:ascii="Times New Roman" w:hAnsi="Times New Roman" w:cs="Times New Roman"/>
          <w:b/>
          <w:sz w:val="24"/>
          <w:szCs w:val="24"/>
        </w:rPr>
        <w:t>Quotes</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80D8A">
        <w:rPr>
          <w:rFonts w:ascii="Times New Roman" w:hAnsi="Times New Roman" w:cs="Times New Roman"/>
          <w:sz w:val="24"/>
          <w:szCs w:val="24"/>
        </w:rPr>
        <w:t>“My wife was a modern Indian. She wanted Tommy Nothing Fancy to die surrounded by his family and by a medical community with its own agenda. It was the normal, modern thing to do”</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80D8A">
        <w:rPr>
          <w:rFonts w:ascii="Times New Roman" w:hAnsi="Times New Roman" w:cs="Times New Roman"/>
          <w:sz w:val="24"/>
          <w:szCs w:val="24"/>
        </w:rPr>
        <w:t>“Hospitals were analogous to torture”</w:t>
      </w:r>
    </w:p>
    <w:p w:rsid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80D8A">
        <w:rPr>
          <w:rFonts w:ascii="Times New Roman" w:hAnsi="Times New Roman" w:cs="Times New Roman"/>
          <w:sz w:val="24"/>
          <w:szCs w:val="24"/>
        </w:rPr>
        <w:t>“We had Navajo hataalii come to the Hogan for sings. Tommy was surrounded and nurtured by his culture”</w:t>
      </w:r>
    </w:p>
    <w:p w:rsidR="00F5292A" w:rsidRDefault="00F5292A" w:rsidP="00680D8A">
      <w:pPr>
        <w:spacing w:after="0" w:line="240" w:lineRule="auto"/>
        <w:rPr>
          <w:rFonts w:ascii="Times New Roman" w:hAnsi="Times New Roman" w:cs="Times New Roman"/>
          <w:sz w:val="24"/>
          <w:szCs w:val="24"/>
        </w:rPr>
      </w:pPr>
    </w:p>
    <w:p w:rsidR="00F5292A" w:rsidRDefault="00F5292A" w:rsidP="00680D8A">
      <w:pPr>
        <w:spacing w:after="0" w:line="240" w:lineRule="auto"/>
        <w:rPr>
          <w:rFonts w:ascii="Times New Roman" w:hAnsi="Times New Roman" w:cs="Times New Roman"/>
          <w:sz w:val="24"/>
          <w:szCs w:val="24"/>
        </w:rPr>
      </w:pPr>
    </w:p>
    <w:p w:rsidR="00680D8A" w:rsidRPr="00680D8A" w:rsidRDefault="00F5292A" w:rsidP="00680D8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Research </w:t>
      </w:r>
      <w:r w:rsidR="00776989">
        <w:rPr>
          <w:rFonts w:ascii="Times New Roman" w:hAnsi="Times New Roman" w:cs="Times New Roman"/>
          <w:b/>
          <w:sz w:val="24"/>
          <w:szCs w:val="24"/>
        </w:rPr>
        <w:t>(direct quotations)</w:t>
      </w:r>
    </w:p>
    <w:p w:rsidR="00FE4464"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80D8A">
        <w:rPr>
          <w:rFonts w:ascii="Times New Roman" w:hAnsi="Times New Roman" w:cs="Times New Roman"/>
          <w:sz w:val="24"/>
          <w:szCs w:val="24"/>
        </w:rPr>
        <w:t xml:space="preserve">Framing cultural identity; intense identification with an existing, vibrant, traditional healing system </w:t>
      </w:r>
      <w:r>
        <w:rPr>
          <w:rFonts w:ascii="Times New Roman" w:hAnsi="Times New Roman" w:cs="Times New Roman"/>
          <w:sz w:val="24"/>
          <w:szCs w:val="24"/>
        </w:rPr>
        <w:t>in their community</w:t>
      </w:r>
    </w:p>
    <w:p w:rsidR="00F5292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80D8A">
        <w:rPr>
          <w:rFonts w:ascii="Times New Roman" w:hAnsi="Times New Roman" w:cs="Times New Roman"/>
          <w:sz w:val="24"/>
          <w:szCs w:val="24"/>
        </w:rPr>
        <w:t>Native American traditional medicine has become transformed into alternative practice in comparison with the dominant, federall</w:t>
      </w:r>
      <w:r w:rsidR="00F5292A">
        <w:rPr>
          <w:rFonts w:ascii="Times New Roman" w:hAnsi="Times New Roman" w:cs="Times New Roman"/>
          <w:sz w:val="24"/>
          <w:szCs w:val="24"/>
        </w:rPr>
        <w:t>y sponsored health care system</w:t>
      </w:r>
    </w:p>
    <w:p w:rsid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80D8A">
        <w:rPr>
          <w:rFonts w:ascii="Times New Roman" w:hAnsi="Times New Roman" w:cs="Times New Roman"/>
          <w:sz w:val="24"/>
          <w:szCs w:val="24"/>
        </w:rPr>
        <w:t>When the home remedies do not suffice, people next seek a traditional healer and/or, in the case of the Navajo and others, the Native America</w:t>
      </w:r>
      <w:r>
        <w:rPr>
          <w:rFonts w:ascii="Times New Roman" w:hAnsi="Times New Roman" w:cs="Times New Roman"/>
          <w:sz w:val="24"/>
          <w:szCs w:val="24"/>
        </w:rPr>
        <w:t>n Church or a Christian healer</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80D8A">
        <w:rPr>
          <w:rFonts w:ascii="Times New Roman" w:hAnsi="Times New Roman" w:cs="Times New Roman"/>
          <w:sz w:val="24"/>
          <w:szCs w:val="24"/>
        </w:rPr>
        <w:t xml:space="preserve">Traditional Native American ideas of health, illness, and healing are inseparable from religion and concerns with spiritual issues; Healers also are generally regarded as </w:t>
      </w:r>
      <w:r>
        <w:rPr>
          <w:rFonts w:ascii="Times New Roman" w:hAnsi="Times New Roman" w:cs="Times New Roman"/>
          <w:sz w:val="24"/>
          <w:szCs w:val="24"/>
        </w:rPr>
        <w:t>spiritual or religious leaders; i</w:t>
      </w:r>
      <w:r w:rsidR="00F5292A">
        <w:rPr>
          <w:rFonts w:ascii="Times New Roman" w:hAnsi="Times New Roman" w:cs="Times New Roman"/>
          <w:sz w:val="24"/>
          <w:szCs w:val="24"/>
        </w:rPr>
        <w:t>deas of illness causation…</w:t>
      </w:r>
      <w:r w:rsidRPr="00680D8A">
        <w:rPr>
          <w:rFonts w:ascii="Times New Roman" w:hAnsi="Times New Roman" w:cs="Times New Roman"/>
          <w:sz w:val="24"/>
          <w:szCs w:val="24"/>
        </w:rPr>
        <w:t xml:space="preserve">may include concepts that nonnatives might categorize as </w:t>
      </w:r>
      <w:r>
        <w:rPr>
          <w:rFonts w:ascii="Times New Roman" w:hAnsi="Times New Roman" w:cs="Times New Roman"/>
          <w:sz w:val="24"/>
          <w:szCs w:val="24"/>
        </w:rPr>
        <w:t xml:space="preserve">either natural or supernatural </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680D8A">
        <w:rPr>
          <w:rFonts w:ascii="Times New Roman" w:hAnsi="Times New Roman" w:cs="Times New Roman"/>
          <w:sz w:val="24"/>
          <w:szCs w:val="24"/>
        </w:rPr>
        <w:t>The healers had about an 80 percent success rate in bringing comatose patients to consciousness-a greater rate of success than would be expected under biomedical management alone</w:t>
      </w:r>
    </w:p>
    <w:p w:rsidR="00FE4464"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680D8A">
        <w:rPr>
          <w:rFonts w:ascii="Times New Roman" w:hAnsi="Times New Roman" w:cs="Times New Roman"/>
          <w:sz w:val="24"/>
          <w:szCs w:val="24"/>
        </w:rPr>
        <w:t>Potential psychological benefits for patients, the importance of placebo effect, and expected enhanced compliance with biomedical recommendations if patients do not feel their tra</w:t>
      </w:r>
      <w:r>
        <w:rPr>
          <w:rFonts w:ascii="Times New Roman" w:hAnsi="Times New Roman" w:cs="Times New Roman"/>
          <w:sz w:val="24"/>
          <w:szCs w:val="24"/>
        </w:rPr>
        <w:t>ditional beliefs are threatened</w:t>
      </w:r>
    </w:p>
    <w:p w:rsidR="00776989" w:rsidRPr="00680D8A" w:rsidRDefault="00776989" w:rsidP="00680D8A">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Paragraph 3 Social Environment (Sources: </w:t>
      </w:r>
      <w:proofErr w:type="spellStart"/>
      <w:r>
        <w:rPr>
          <w:rFonts w:ascii="Times New Roman" w:hAnsi="Times New Roman" w:cs="Times New Roman"/>
          <w:b/>
          <w:sz w:val="24"/>
          <w:szCs w:val="24"/>
        </w:rPr>
        <w:t>Teret</w:t>
      </w:r>
      <w:proofErr w:type="spellEnd"/>
      <w:r w:rsidR="00FE4464">
        <w:rPr>
          <w:rFonts w:ascii="Times New Roman" w:hAnsi="Times New Roman" w:cs="Times New Roman"/>
          <w:b/>
          <w:sz w:val="24"/>
          <w:szCs w:val="24"/>
        </w:rPr>
        <w:t xml:space="preserve"> and Walls</w:t>
      </w:r>
      <w:r>
        <w:rPr>
          <w:rFonts w:ascii="Times New Roman" w:hAnsi="Times New Roman" w:cs="Times New Roman"/>
          <w:b/>
          <w:sz w:val="24"/>
          <w:szCs w:val="24"/>
        </w:rPr>
        <w:t>)</w:t>
      </w:r>
    </w:p>
    <w:p w:rsidR="00680D8A" w:rsidRPr="00776989" w:rsidRDefault="00680D8A" w:rsidP="00FD39DE">
      <w:pPr>
        <w:spacing w:after="0" w:line="240" w:lineRule="auto"/>
        <w:rPr>
          <w:rFonts w:ascii="Times New Roman" w:hAnsi="Times New Roman" w:cs="Times New Roman"/>
          <w:sz w:val="24"/>
          <w:szCs w:val="24"/>
        </w:rPr>
      </w:pPr>
      <w:r w:rsidRPr="00680D8A">
        <w:rPr>
          <w:rFonts w:ascii="Times New Roman" w:hAnsi="Times New Roman" w:cs="Times New Roman"/>
          <w:b/>
          <w:sz w:val="24"/>
          <w:szCs w:val="24"/>
        </w:rPr>
        <w:t>Topic Sentence:</w:t>
      </w:r>
      <w:r w:rsidR="00776989">
        <w:rPr>
          <w:rFonts w:ascii="Times New Roman" w:hAnsi="Times New Roman" w:cs="Times New Roman"/>
          <w:b/>
          <w:sz w:val="24"/>
          <w:szCs w:val="24"/>
        </w:rPr>
        <w:t xml:space="preserve"> </w:t>
      </w:r>
      <w:r w:rsidR="00776989">
        <w:rPr>
          <w:rFonts w:ascii="Times New Roman" w:hAnsi="Times New Roman" w:cs="Times New Roman"/>
          <w:sz w:val="24"/>
          <w:szCs w:val="24"/>
        </w:rPr>
        <w:t>Another distinct shortcoming in Native American healthcare is caused by the social environment. Native American’s attitudes and beliefs about alcohol, strongly influenced by Europeans, provide an explanation for the careless actions of the community both in reality and in Nasdijj’s hometown.</w:t>
      </w:r>
    </w:p>
    <w:p w:rsidR="00680D8A" w:rsidRPr="00680D8A" w:rsidRDefault="00680D8A" w:rsidP="00680D8A">
      <w:pPr>
        <w:spacing w:after="0" w:line="240" w:lineRule="auto"/>
        <w:rPr>
          <w:rFonts w:ascii="Times New Roman" w:hAnsi="Times New Roman" w:cs="Times New Roman"/>
          <w:b/>
          <w:sz w:val="24"/>
          <w:szCs w:val="24"/>
        </w:rPr>
      </w:pPr>
      <w:r w:rsidRPr="00680D8A">
        <w:rPr>
          <w:rFonts w:ascii="Times New Roman" w:hAnsi="Times New Roman" w:cs="Times New Roman"/>
          <w:b/>
          <w:sz w:val="24"/>
          <w:szCs w:val="24"/>
        </w:rPr>
        <w:t>Quotes</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1. “</w:t>
      </w:r>
      <w:r w:rsidRPr="00680D8A">
        <w:rPr>
          <w:rFonts w:ascii="Times New Roman" w:hAnsi="Times New Roman" w:cs="Times New Roman"/>
          <w:sz w:val="24"/>
          <w:szCs w:val="24"/>
        </w:rPr>
        <w:t>When you drive through Gallup, New Mexico, there's a big sign downtown that encourages Navajo to drink wine”</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80D8A">
        <w:rPr>
          <w:rFonts w:ascii="Times New Roman" w:hAnsi="Times New Roman" w:cs="Times New Roman"/>
          <w:sz w:val="24"/>
          <w:szCs w:val="24"/>
        </w:rPr>
        <w:t>“Indians are only doing it to themselves”</w:t>
      </w:r>
    </w:p>
    <w:p w:rsid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80D8A">
        <w:rPr>
          <w:rFonts w:ascii="Times New Roman" w:hAnsi="Times New Roman" w:cs="Times New Roman"/>
          <w:sz w:val="24"/>
          <w:szCs w:val="24"/>
        </w:rPr>
        <w:t>“When I talk to my Navajo friends about how such drinking is inappropriate…they sincerely, honestly look at me as if they have no idea what I’m talking about”</w:t>
      </w:r>
    </w:p>
    <w:p w:rsidR="00680D8A" w:rsidRDefault="00776989"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Research (</w:t>
      </w:r>
      <w:proofErr w:type="spellStart"/>
      <w:r>
        <w:rPr>
          <w:rFonts w:ascii="Times New Roman" w:hAnsi="Times New Roman" w:cs="Times New Roman"/>
          <w:b/>
          <w:sz w:val="24"/>
          <w:szCs w:val="24"/>
        </w:rPr>
        <w:t>Teret</w:t>
      </w:r>
      <w:proofErr w:type="spellEnd"/>
      <w:r>
        <w:rPr>
          <w:rFonts w:ascii="Times New Roman" w:hAnsi="Times New Roman" w:cs="Times New Roman"/>
          <w:b/>
          <w:sz w:val="24"/>
          <w:szCs w:val="24"/>
        </w:rPr>
        <w:t xml:space="preserve"> and Walls)</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1.  A</w:t>
      </w:r>
      <w:r w:rsidRPr="00680D8A">
        <w:rPr>
          <w:rFonts w:ascii="Times New Roman" w:hAnsi="Times New Roman" w:cs="Times New Roman"/>
          <w:sz w:val="24"/>
          <w:szCs w:val="24"/>
        </w:rPr>
        <w:t>lcohol was introduced to the Native American population by European settlers, and was used to help those settlers get land and goods from the Indian population.</w:t>
      </w:r>
      <w:r>
        <w:rPr>
          <w:rFonts w:ascii="Times New Roman" w:hAnsi="Times New Roman" w:cs="Times New Roman"/>
          <w:sz w:val="24"/>
          <w:szCs w:val="24"/>
        </w:rPr>
        <w:t xml:space="preserve"> A</w:t>
      </w:r>
      <w:r w:rsidRPr="00680D8A">
        <w:rPr>
          <w:rFonts w:ascii="Times New Roman" w:hAnsi="Times New Roman" w:cs="Times New Roman"/>
          <w:sz w:val="24"/>
          <w:szCs w:val="24"/>
        </w:rPr>
        <w:t xml:space="preserve">lcohol beverage makers and distributors continue to supply and market their products to Native American populations in amounts and manners that contribute to continuing health and safety problems. </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80D8A">
        <w:rPr>
          <w:rFonts w:ascii="Times New Roman" w:hAnsi="Times New Roman" w:cs="Times New Roman"/>
          <w:sz w:val="24"/>
          <w:szCs w:val="24"/>
        </w:rPr>
        <w:t>Drinking for most Indians was a learning experience</w:t>
      </w:r>
      <w:r>
        <w:rPr>
          <w:rFonts w:ascii="Times New Roman" w:hAnsi="Times New Roman" w:cs="Times New Roman"/>
          <w:sz w:val="24"/>
          <w:szCs w:val="24"/>
        </w:rPr>
        <w:t xml:space="preserve">; Native Americans are more sensitive to alcohol; </w:t>
      </w:r>
      <w:r w:rsidRPr="00680D8A">
        <w:rPr>
          <w:rFonts w:ascii="Times New Roman" w:hAnsi="Times New Roman" w:cs="Times New Roman"/>
          <w:sz w:val="24"/>
          <w:szCs w:val="24"/>
        </w:rPr>
        <w:t>stress has been shown to increase levels of harmful drinking. When undergoing the pressure of economic difficulties and the feelings of powerlessness, individuals are likely to turn to alcohol</w:t>
      </w:r>
      <w:r>
        <w:rPr>
          <w:rFonts w:ascii="Times New Roman" w:hAnsi="Times New Roman" w:cs="Times New Roman"/>
          <w:sz w:val="24"/>
          <w:szCs w:val="24"/>
        </w:rPr>
        <w:t>; admiration of its mystical power</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80D8A">
        <w:rPr>
          <w:rFonts w:ascii="Times New Roman" w:hAnsi="Times New Roman" w:cs="Times New Roman"/>
          <w:sz w:val="24"/>
          <w:szCs w:val="24"/>
        </w:rPr>
        <w:t xml:space="preserve">The age-adjusted alcohol-related death rate for Native American tribes was 5.6 times higher than for the general US population </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80D8A">
        <w:rPr>
          <w:rFonts w:ascii="Times New Roman" w:hAnsi="Times New Roman" w:cs="Times New Roman"/>
          <w:sz w:val="24"/>
          <w:szCs w:val="24"/>
        </w:rPr>
        <w:t>Gallup, New Mexico. Once in Gallup, the wine was bottled under the name of "Garden Deluxe" and sold for about $1.zo to $1.95 per pint, with the bottler referring to hi</w:t>
      </w:r>
      <w:r>
        <w:rPr>
          <w:rFonts w:ascii="Times New Roman" w:hAnsi="Times New Roman" w:cs="Times New Roman"/>
          <w:sz w:val="24"/>
          <w:szCs w:val="24"/>
        </w:rPr>
        <w:t xml:space="preserve">s product as a "dessert wine"; </w:t>
      </w:r>
      <w:r w:rsidRPr="00680D8A">
        <w:rPr>
          <w:rFonts w:ascii="Times New Roman" w:hAnsi="Times New Roman" w:cs="Times New Roman"/>
          <w:sz w:val="24"/>
          <w:szCs w:val="24"/>
        </w:rPr>
        <w:t>"The Indi</w:t>
      </w:r>
      <w:r>
        <w:rPr>
          <w:rFonts w:ascii="Times New Roman" w:hAnsi="Times New Roman" w:cs="Times New Roman"/>
          <w:sz w:val="24"/>
          <w:szCs w:val="24"/>
        </w:rPr>
        <w:t>an Capital of the World," and</w:t>
      </w:r>
      <w:r w:rsidRPr="00680D8A">
        <w:rPr>
          <w:rFonts w:ascii="Times New Roman" w:hAnsi="Times New Roman" w:cs="Times New Roman"/>
          <w:sz w:val="24"/>
          <w:szCs w:val="24"/>
        </w:rPr>
        <w:t xml:space="preserve"> "Drunk Town, USA (I7)." Alcohol-related homicides and suicides we</w:t>
      </w:r>
      <w:r>
        <w:rPr>
          <w:rFonts w:ascii="Times New Roman" w:hAnsi="Times New Roman" w:cs="Times New Roman"/>
          <w:sz w:val="24"/>
          <w:szCs w:val="24"/>
        </w:rPr>
        <w:t>re both three times the US rate and the county also topped the list of per capita deaths by chronic alcoholism, at 19 times the U.S. rate; t</w:t>
      </w:r>
      <w:r w:rsidRPr="00680D8A">
        <w:rPr>
          <w:rFonts w:ascii="Times New Roman" w:hAnsi="Times New Roman" w:cs="Times New Roman"/>
          <w:sz w:val="24"/>
          <w:szCs w:val="24"/>
        </w:rPr>
        <w:t xml:space="preserve">he sight of people </w:t>
      </w:r>
      <w:r w:rsidRPr="00680D8A">
        <w:rPr>
          <w:rFonts w:ascii="Times New Roman" w:hAnsi="Times New Roman" w:cs="Times New Roman"/>
          <w:sz w:val="24"/>
          <w:szCs w:val="24"/>
        </w:rPr>
        <w:lastRenderedPageBreak/>
        <w:t>frozen dead drunk on Gallup's streets was so commonplace in the winter that weary ambulance crews and police officers dubbed them 'popsicles.'</w:t>
      </w:r>
      <w:r w:rsidRPr="00680D8A">
        <w:t xml:space="preserve"> </w:t>
      </w:r>
    </w:p>
    <w:p w:rsid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680D8A">
        <w:rPr>
          <w:rFonts w:ascii="Times New Roman" w:hAnsi="Times New Roman" w:cs="Times New Roman"/>
          <w:sz w:val="24"/>
          <w:szCs w:val="24"/>
        </w:rPr>
        <w:t>Alcohol advertisements that employ the symbols of marginalized groups tend to be highly successful because ethnic minorities rarely see their own cultures represented in the media and are likely to feel as though the advertisements are a recognition and a validation of their cultures for the entire country to see.</w:t>
      </w:r>
    </w:p>
    <w:p w:rsidR="00FE4464" w:rsidRPr="00FE4464" w:rsidRDefault="00FE4464" w:rsidP="00FE4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FE4464">
        <w:rPr>
          <w:rFonts w:ascii="Times New Roman" w:hAnsi="Times New Roman" w:cs="Times New Roman"/>
          <w:sz w:val="24"/>
          <w:szCs w:val="24"/>
        </w:rPr>
        <w:t>On average, native youths show higher rates of drinking and drug use than most other racial or ethnic groups; Alcoholism death rates among young Native Americans (aged15 - 24) has been estimated at 3.4 deaths per 100,000 compared to a rate of only 0.3 for the overall U.S. population</w:t>
      </w:r>
      <w:r>
        <w:rPr>
          <w:rFonts w:ascii="Times New Roman" w:hAnsi="Times New Roman" w:cs="Times New Roman"/>
          <w:sz w:val="24"/>
          <w:szCs w:val="24"/>
        </w:rPr>
        <w:t xml:space="preserve"> (Walls)</w:t>
      </w:r>
    </w:p>
    <w:p w:rsidR="00680D8A" w:rsidRDefault="00680D8A" w:rsidP="00FD39DE">
      <w:pPr>
        <w:spacing w:after="0" w:line="240" w:lineRule="auto"/>
        <w:rPr>
          <w:rFonts w:ascii="Times New Roman" w:hAnsi="Times New Roman" w:cs="Times New Roman"/>
          <w:b/>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Paragraph 4 Economical</w:t>
      </w:r>
      <w:r w:rsidR="00776989">
        <w:rPr>
          <w:rFonts w:ascii="Times New Roman" w:hAnsi="Times New Roman" w:cs="Times New Roman"/>
          <w:b/>
          <w:sz w:val="24"/>
          <w:szCs w:val="24"/>
        </w:rPr>
        <w:t xml:space="preserve"> (</w:t>
      </w:r>
      <w:proofErr w:type="spellStart"/>
      <w:r w:rsidR="00776989">
        <w:rPr>
          <w:rFonts w:ascii="Times New Roman" w:hAnsi="Times New Roman" w:cs="Times New Roman"/>
          <w:b/>
          <w:sz w:val="24"/>
          <w:szCs w:val="24"/>
        </w:rPr>
        <w:t>Noren</w:t>
      </w:r>
      <w:proofErr w:type="spellEnd"/>
      <w:r w:rsidR="00776989">
        <w:rPr>
          <w:rFonts w:ascii="Times New Roman" w:hAnsi="Times New Roman" w:cs="Times New Roman"/>
          <w:b/>
          <w:sz w:val="24"/>
          <w:szCs w:val="24"/>
        </w:rPr>
        <w:t>)</w:t>
      </w:r>
    </w:p>
    <w:p w:rsidR="00680D8A" w:rsidRPr="00776989" w:rsidRDefault="00680D8A" w:rsidP="00FD39DE">
      <w:pPr>
        <w:spacing w:after="0" w:line="240" w:lineRule="auto"/>
        <w:rPr>
          <w:rFonts w:ascii="Times New Roman" w:hAnsi="Times New Roman" w:cs="Times New Roman"/>
          <w:sz w:val="24"/>
          <w:szCs w:val="24"/>
        </w:rPr>
      </w:pPr>
      <w:r w:rsidRPr="00680D8A">
        <w:rPr>
          <w:rFonts w:ascii="Times New Roman" w:hAnsi="Times New Roman" w:cs="Times New Roman"/>
          <w:b/>
          <w:sz w:val="24"/>
          <w:szCs w:val="24"/>
        </w:rPr>
        <w:t>Topic Sentence:</w:t>
      </w:r>
      <w:r w:rsidR="00776989">
        <w:rPr>
          <w:rFonts w:ascii="Times New Roman" w:hAnsi="Times New Roman" w:cs="Times New Roman"/>
          <w:sz w:val="24"/>
          <w:szCs w:val="24"/>
        </w:rPr>
        <w:t xml:space="preserve"> The lack of funding appropriated to the Indian Health Services is the cause most attributable to the various limitations in Native American healthcare. The lack of funding is a major reason for the inadequate attention given to serious problems, including fetal alcohol syndrome, on reservations.</w:t>
      </w:r>
    </w:p>
    <w:p w:rsidR="00680D8A" w:rsidRPr="00680D8A" w:rsidRDefault="00680D8A" w:rsidP="00FD39DE">
      <w:pPr>
        <w:spacing w:after="0" w:line="240" w:lineRule="auto"/>
        <w:rPr>
          <w:rFonts w:ascii="Times New Roman" w:hAnsi="Times New Roman" w:cs="Times New Roman"/>
          <w:b/>
          <w:sz w:val="24"/>
          <w:szCs w:val="24"/>
        </w:rPr>
      </w:pPr>
      <w:r w:rsidRPr="00680D8A">
        <w:rPr>
          <w:rFonts w:ascii="Times New Roman" w:hAnsi="Times New Roman" w:cs="Times New Roman"/>
          <w:b/>
          <w:sz w:val="24"/>
          <w:szCs w:val="24"/>
        </w:rPr>
        <w:t>Quotes</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1.</w:t>
      </w:r>
      <w:r>
        <w:rPr>
          <w:rFonts w:ascii="Times New Roman" w:hAnsi="Times New Roman" w:cs="Times New Roman"/>
          <w:sz w:val="24"/>
          <w:szCs w:val="24"/>
        </w:rPr>
        <w:t xml:space="preserve"> </w:t>
      </w:r>
      <w:r w:rsidRPr="00680D8A">
        <w:rPr>
          <w:rFonts w:ascii="Times New Roman" w:hAnsi="Times New Roman" w:cs="Times New Roman"/>
          <w:sz w:val="24"/>
          <w:szCs w:val="24"/>
        </w:rPr>
        <w:t>“The fact that so many of our Indian children have this horrible affliction must be articulated”</w:t>
      </w:r>
    </w:p>
    <w:p w:rsidR="00680D8A" w:rsidRDefault="00680D8A" w:rsidP="00FD39DE">
      <w:pPr>
        <w:spacing w:after="0" w:line="240" w:lineRule="auto"/>
        <w:rPr>
          <w:rFonts w:ascii="Times New Roman" w:hAnsi="Times New Roman" w:cs="Times New Roman"/>
          <w:b/>
          <w:sz w:val="24"/>
          <w:szCs w:val="24"/>
        </w:rPr>
      </w:pPr>
      <w:r w:rsidRPr="00680D8A">
        <w:rPr>
          <w:rFonts w:ascii="Times New Roman" w:hAnsi="Times New Roman" w:cs="Times New Roman"/>
          <w:b/>
          <w:sz w:val="24"/>
          <w:szCs w:val="24"/>
        </w:rPr>
        <w:t>Research</w:t>
      </w:r>
      <w:r w:rsidR="00FE4464">
        <w:rPr>
          <w:rFonts w:ascii="Times New Roman" w:hAnsi="Times New Roman" w:cs="Times New Roman"/>
          <w:b/>
          <w:sz w:val="24"/>
          <w:szCs w:val="24"/>
        </w:rPr>
        <w:t xml:space="preserve"> (</w:t>
      </w:r>
      <w:proofErr w:type="spellStart"/>
      <w:r w:rsidR="00FE4464">
        <w:rPr>
          <w:rFonts w:ascii="Times New Roman" w:hAnsi="Times New Roman" w:cs="Times New Roman"/>
          <w:b/>
          <w:sz w:val="24"/>
          <w:szCs w:val="24"/>
        </w:rPr>
        <w:t>Noren</w:t>
      </w:r>
      <w:proofErr w:type="spellEnd"/>
      <w:r w:rsidR="00FE4464">
        <w:rPr>
          <w:rFonts w:ascii="Times New Roman" w:hAnsi="Times New Roman" w:cs="Times New Roman"/>
          <w:b/>
          <w:sz w:val="24"/>
          <w:szCs w:val="24"/>
        </w:rPr>
        <w:t>)</w:t>
      </w:r>
    </w:p>
    <w:p w:rsidR="00FE4464" w:rsidRDefault="00FE4464" w:rsidP="00FE4464">
      <w:pPr>
        <w:spacing w:after="0" w:line="240" w:lineRule="auto"/>
        <w:rPr>
          <w:rFonts w:ascii="Times New Roman" w:hAnsi="Times New Roman" w:cs="Times New Roman"/>
          <w:sz w:val="24"/>
          <w:szCs w:val="24"/>
        </w:rPr>
      </w:pPr>
      <w:r w:rsidRPr="00FE4464">
        <w:rPr>
          <w:rFonts w:ascii="Times New Roman" w:hAnsi="Times New Roman" w:cs="Times New Roman"/>
          <w:sz w:val="24"/>
          <w:szCs w:val="24"/>
        </w:rPr>
        <w:t>1.</w:t>
      </w:r>
      <w:r>
        <w:rPr>
          <w:rFonts w:ascii="Times New Roman" w:hAnsi="Times New Roman" w:cs="Times New Roman"/>
          <w:sz w:val="24"/>
          <w:szCs w:val="24"/>
        </w:rPr>
        <w:t xml:space="preserve"> </w:t>
      </w:r>
      <w:r w:rsidRPr="00FE4464">
        <w:rPr>
          <w:rFonts w:ascii="Times New Roman" w:hAnsi="Times New Roman" w:cs="Times New Roman"/>
          <w:sz w:val="24"/>
          <w:szCs w:val="24"/>
        </w:rPr>
        <w:t>Unlike most U.S. residents, IHS beneficiaries do not pay premiums, deductibles, or co-payments for their IHS health coverage regardless of personal or family income level</w:t>
      </w:r>
    </w:p>
    <w:p w:rsidR="00FE4464" w:rsidRDefault="00FE4464" w:rsidP="00FE4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E4464">
        <w:rPr>
          <w:rFonts w:ascii="Times New Roman" w:hAnsi="Times New Roman" w:cs="Times New Roman"/>
          <w:sz w:val="24"/>
          <w:szCs w:val="24"/>
        </w:rPr>
        <w:t xml:space="preserve">Unlike Medicaid and Medicare programs, the IHS is not an entitlement program; its funds are obtained through an annual appropriation by the U.S. Congress. </w:t>
      </w:r>
      <w:r>
        <w:rPr>
          <w:rFonts w:ascii="Times New Roman" w:hAnsi="Times New Roman" w:cs="Times New Roman"/>
          <w:sz w:val="24"/>
          <w:szCs w:val="24"/>
        </w:rPr>
        <w:t>N</w:t>
      </w:r>
      <w:r w:rsidRPr="00FE4464">
        <w:rPr>
          <w:rFonts w:ascii="Times New Roman" w:hAnsi="Times New Roman" w:cs="Times New Roman"/>
          <w:sz w:val="24"/>
          <w:szCs w:val="24"/>
        </w:rPr>
        <w:t>o additional funds are available for a given year if more money is needed for health services; Expensive diagnostic and treatment services that can be delayed or denied to patients if funds are unavailable</w:t>
      </w:r>
    </w:p>
    <w:p w:rsidR="00FE4464" w:rsidRDefault="00FE4464" w:rsidP="00FE4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FE4464">
        <w:rPr>
          <w:rFonts w:ascii="Times New Roman" w:hAnsi="Times New Roman" w:cs="Times New Roman"/>
          <w:sz w:val="24"/>
          <w:szCs w:val="24"/>
        </w:rPr>
        <w:t>Recent appropriations for the IHS have been inadequate, and this problem has been compounded by increasing Native American populations served. Between 1991 and 1995, appropriations increased only 2.5% while during the same period the IHS service population increased 10.7%</w:t>
      </w:r>
    </w:p>
    <w:p w:rsidR="00776989" w:rsidRDefault="00776989" w:rsidP="00FE4464">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Paragraph 5 Logistical </w:t>
      </w:r>
      <w:r w:rsidR="003F053C">
        <w:rPr>
          <w:rFonts w:ascii="Times New Roman" w:hAnsi="Times New Roman" w:cs="Times New Roman"/>
          <w:b/>
          <w:sz w:val="24"/>
          <w:szCs w:val="24"/>
        </w:rPr>
        <w:t>(</w:t>
      </w:r>
      <w:proofErr w:type="spellStart"/>
      <w:r w:rsidR="003F053C">
        <w:rPr>
          <w:rFonts w:ascii="Times New Roman" w:hAnsi="Times New Roman" w:cs="Times New Roman"/>
          <w:b/>
          <w:sz w:val="24"/>
          <w:szCs w:val="24"/>
        </w:rPr>
        <w:t>Noren</w:t>
      </w:r>
      <w:proofErr w:type="spellEnd"/>
      <w:r w:rsidR="003F053C">
        <w:rPr>
          <w:rFonts w:ascii="Times New Roman" w:hAnsi="Times New Roman" w:cs="Times New Roman"/>
          <w:b/>
          <w:sz w:val="24"/>
          <w:szCs w:val="24"/>
        </w:rPr>
        <w:t xml:space="preserve"> and </w:t>
      </w:r>
      <w:proofErr w:type="spellStart"/>
      <w:r w:rsidR="003F053C">
        <w:rPr>
          <w:rFonts w:ascii="Times New Roman" w:hAnsi="Times New Roman" w:cs="Times New Roman"/>
          <w:b/>
          <w:sz w:val="24"/>
          <w:szCs w:val="24"/>
        </w:rPr>
        <w:t>Boyum</w:t>
      </w:r>
      <w:proofErr w:type="spellEnd"/>
      <w:r w:rsidR="003F053C">
        <w:rPr>
          <w:rFonts w:ascii="Times New Roman" w:hAnsi="Times New Roman" w:cs="Times New Roman"/>
          <w:b/>
          <w:sz w:val="24"/>
          <w:szCs w:val="24"/>
        </w:rPr>
        <w:t>)</w:t>
      </w:r>
    </w:p>
    <w:p w:rsidR="00680D8A" w:rsidRPr="002A5A74" w:rsidRDefault="00680D8A" w:rsidP="00FD39DE">
      <w:pPr>
        <w:spacing w:after="0" w:line="240" w:lineRule="auto"/>
        <w:rPr>
          <w:rFonts w:ascii="Times New Roman" w:hAnsi="Times New Roman" w:cs="Times New Roman"/>
          <w:sz w:val="24"/>
          <w:szCs w:val="24"/>
        </w:rPr>
      </w:pPr>
      <w:r w:rsidRPr="00680D8A">
        <w:rPr>
          <w:rFonts w:ascii="Times New Roman" w:hAnsi="Times New Roman" w:cs="Times New Roman"/>
          <w:b/>
          <w:sz w:val="24"/>
          <w:szCs w:val="24"/>
        </w:rPr>
        <w:t>Topic Sentence:</w:t>
      </w:r>
      <w:r w:rsidR="002A5A74">
        <w:rPr>
          <w:rFonts w:ascii="Times New Roman" w:hAnsi="Times New Roman" w:cs="Times New Roman"/>
          <w:b/>
          <w:sz w:val="24"/>
          <w:szCs w:val="24"/>
        </w:rPr>
        <w:t xml:space="preserve"> </w:t>
      </w:r>
      <w:r w:rsidR="002A5A74">
        <w:rPr>
          <w:rFonts w:ascii="Times New Roman" w:hAnsi="Times New Roman" w:cs="Times New Roman"/>
          <w:sz w:val="24"/>
          <w:szCs w:val="24"/>
        </w:rPr>
        <w:t xml:space="preserve">Finally, administration and management complications of the Indian Health Services </w:t>
      </w:r>
      <w:r w:rsidR="00FD7245">
        <w:rPr>
          <w:rFonts w:ascii="Times New Roman" w:hAnsi="Times New Roman" w:cs="Times New Roman"/>
          <w:sz w:val="24"/>
          <w:szCs w:val="24"/>
        </w:rPr>
        <w:t>hinder the organization of many healthcare programs. Therefore, doctors and workers may become helpless in the face of adversity.</w:t>
      </w: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Quotes</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1. “</w:t>
      </w:r>
      <w:r w:rsidRPr="00680D8A">
        <w:rPr>
          <w:rFonts w:ascii="Times New Roman" w:hAnsi="Times New Roman" w:cs="Times New Roman"/>
          <w:sz w:val="24"/>
          <w:szCs w:val="24"/>
        </w:rPr>
        <w:t>The doctor at the Indian Health Services said it was nothing”</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680D8A">
        <w:rPr>
          <w:rFonts w:ascii="Times New Roman" w:hAnsi="Times New Roman" w:cs="Times New Roman"/>
          <w:sz w:val="24"/>
          <w:szCs w:val="24"/>
        </w:rPr>
        <w:t>“Tribal social-work agencies are over</w:t>
      </w:r>
      <w:r>
        <w:rPr>
          <w:rFonts w:ascii="Times New Roman" w:hAnsi="Times New Roman" w:cs="Times New Roman"/>
          <w:sz w:val="24"/>
          <w:szCs w:val="24"/>
        </w:rPr>
        <w:t xml:space="preserve">whelmed with children who have </w:t>
      </w:r>
      <w:r w:rsidRPr="00680D8A">
        <w:rPr>
          <w:rFonts w:ascii="Times New Roman" w:hAnsi="Times New Roman" w:cs="Times New Roman"/>
          <w:sz w:val="24"/>
          <w:szCs w:val="24"/>
        </w:rPr>
        <w:t>FAS”</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680D8A">
        <w:rPr>
          <w:rFonts w:ascii="Times New Roman" w:hAnsi="Times New Roman" w:cs="Times New Roman"/>
          <w:sz w:val="24"/>
          <w:szCs w:val="24"/>
        </w:rPr>
        <w:t>“They seemed helpless in the face of the damage that had been done”</w:t>
      </w:r>
    </w:p>
    <w:p w:rsidR="00680D8A" w:rsidRPr="00680D8A" w:rsidRDefault="00680D8A" w:rsidP="00680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80D8A">
        <w:rPr>
          <w:rFonts w:ascii="Times New Roman" w:hAnsi="Times New Roman" w:cs="Times New Roman"/>
          <w:sz w:val="24"/>
          <w:szCs w:val="24"/>
        </w:rPr>
        <w:t>“Perhaps they didn't know. The diagnosis would come later”</w:t>
      </w:r>
    </w:p>
    <w:p w:rsidR="00680D8A" w:rsidRDefault="00FE4464"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Research (</w:t>
      </w:r>
      <w:proofErr w:type="spellStart"/>
      <w:r>
        <w:rPr>
          <w:rFonts w:ascii="Times New Roman" w:hAnsi="Times New Roman" w:cs="Times New Roman"/>
          <w:b/>
          <w:sz w:val="24"/>
          <w:szCs w:val="24"/>
        </w:rPr>
        <w:t>Noren</w:t>
      </w:r>
      <w:proofErr w:type="spellEnd"/>
      <w:r w:rsidR="003F053C">
        <w:rPr>
          <w:rFonts w:ascii="Times New Roman" w:hAnsi="Times New Roman" w:cs="Times New Roman"/>
          <w:b/>
          <w:sz w:val="24"/>
          <w:szCs w:val="24"/>
        </w:rPr>
        <w:t xml:space="preserve"> and </w:t>
      </w:r>
      <w:proofErr w:type="spellStart"/>
      <w:r w:rsidR="003F053C">
        <w:rPr>
          <w:rFonts w:ascii="Times New Roman" w:hAnsi="Times New Roman" w:cs="Times New Roman"/>
          <w:b/>
          <w:sz w:val="24"/>
          <w:szCs w:val="24"/>
        </w:rPr>
        <w:t>Boyum</w:t>
      </w:r>
      <w:proofErr w:type="spellEnd"/>
      <w:r>
        <w:rPr>
          <w:rFonts w:ascii="Times New Roman" w:hAnsi="Times New Roman" w:cs="Times New Roman"/>
          <w:b/>
          <w:sz w:val="24"/>
          <w:szCs w:val="24"/>
        </w:rPr>
        <w:t>)</w:t>
      </w:r>
    </w:p>
    <w:p w:rsidR="00FE4464" w:rsidRPr="00FE4464" w:rsidRDefault="00FE4464" w:rsidP="00FE4464">
      <w:pPr>
        <w:spacing w:after="0" w:line="240" w:lineRule="auto"/>
        <w:rPr>
          <w:rFonts w:ascii="Times New Roman" w:hAnsi="Times New Roman" w:cs="Times New Roman"/>
          <w:sz w:val="24"/>
          <w:szCs w:val="24"/>
        </w:rPr>
      </w:pPr>
      <w:r w:rsidRPr="00FE4464">
        <w:rPr>
          <w:rFonts w:ascii="Times New Roman" w:hAnsi="Times New Roman" w:cs="Times New Roman"/>
          <w:sz w:val="24"/>
          <w:szCs w:val="24"/>
        </w:rPr>
        <w:t>1.</w:t>
      </w:r>
      <w:r>
        <w:rPr>
          <w:rFonts w:ascii="Times New Roman" w:hAnsi="Times New Roman" w:cs="Times New Roman"/>
          <w:sz w:val="24"/>
          <w:szCs w:val="24"/>
        </w:rPr>
        <w:t xml:space="preserve"> </w:t>
      </w:r>
      <w:r w:rsidRPr="00FE4464">
        <w:rPr>
          <w:rFonts w:ascii="Times New Roman" w:hAnsi="Times New Roman" w:cs="Times New Roman"/>
          <w:sz w:val="24"/>
          <w:szCs w:val="24"/>
        </w:rPr>
        <w:t>Recruitment and retention of professional staff. Clinical staff who remain for any length of time are typically "promoted" to administrative roles, which usually results in reduction or loss of their clinical services and inexperienced administrative leadership. Furthermore, the remote location of most Native American health services increases the recruitment problems.</w:t>
      </w:r>
    </w:p>
    <w:p w:rsidR="00680D8A" w:rsidRPr="00FE4464" w:rsidRDefault="00FE4464" w:rsidP="00FD39D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FE4464">
        <w:rPr>
          <w:rFonts w:ascii="Times New Roman" w:hAnsi="Times New Roman" w:cs="Times New Roman"/>
          <w:sz w:val="24"/>
          <w:szCs w:val="24"/>
        </w:rPr>
        <w:t>Cultural issues. Concerns about staff morale, poor customer relations, and problems with conflict resolution among staff. Most clinical staff have little interaction with the population they serve outside of</w:t>
      </w:r>
      <w:r w:rsidR="003F053C">
        <w:rPr>
          <w:rFonts w:ascii="Times New Roman" w:hAnsi="Times New Roman" w:cs="Times New Roman"/>
          <w:sz w:val="24"/>
          <w:szCs w:val="24"/>
        </w:rPr>
        <w:t xml:space="preserve"> their professional capacities; </w:t>
      </w:r>
      <w:r w:rsidRPr="00FE4464">
        <w:rPr>
          <w:rFonts w:ascii="Times New Roman" w:hAnsi="Times New Roman" w:cs="Times New Roman"/>
          <w:sz w:val="24"/>
          <w:szCs w:val="24"/>
        </w:rPr>
        <w:t>conflicts between Native and non-Native staff,</w:t>
      </w:r>
    </w:p>
    <w:p w:rsidR="00FE4464" w:rsidRDefault="00E22AF5" w:rsidP="00E22AF5">
      <w:pPr>
        <w:spacing w:after="0" w:line="240" w:lineRule="auto"/>
        <w:rPr>
          <w:rFonts w:ascii="Times New Roman" w:hAnsi="Times New Roman" w:cs="Times New Roman"/>
          <w:sz w:val="24"/>
          <w:szCs w:val="24"/>
        </w:rPr>
      </w:pPr>
      <w:r w:rsidRPr="003F053C">
        <w:rPr>
          <w:rFonts w:ascii="Times New Roman" w:hAnsi="Times New Roman" w:cs="Times New Roman"/>
          <w:sz w:val="24"/>
          <w:szCs w:val="24"/>
        </w:rPr>
        <w:t>3.</w:t>
      </w:r>
      <w:r>
        <w:rPr>
          <w:rFonts w:ascii="Times New Roman" w:hAnsi="Times New Roman" w:cs="Times New Roman"/>
          <w:b/>
          <w:sz w:val="24"/>
          <w:szCs w:val="24"/>
        </w:rPr>
        <w:t xml:space="preserve"> </w:t>
      </w:r>
      <w:r w:rsidRPr="00E22AF5">
        <w:rPr>
          <w:rFonts w:ascii="Times New Roman" w:hAnsi="Times New Roman" w:cs="Times New Roman"/>
          <w:sz w:val="24"/>
          <w:szCs w:val="24"/>
        </w:rPr>
        <w:t>Snyder Act's implied "member of a federally recognized tribe" definition, the IHS will still be excluding approximately a half million Indians who are not federally recognized as "Indian" by the United States government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Boyum</w:t>
      </w:r>
      <w:proofErr w:type="spellEnd"/>
      <w:r>
        <w:rPr>
          <w:rFonts w:ascii="Times New Roman" w:hAnsi="Times New Roman" w:cs="Times New Roman"/>
          <w:sz w:val="24"/>
          <w:szCs w:val="24"/>
        </w:rPr>
        <w:t>)</w:t>
      </w:r>
    </w:p>
    <w:p w:rsidR="003F053C" w:rsidRPr="00E22AF5" w:rsidRDefault="003F053C" w:rsidP="00E22AF5">
      <w:pPr>
        <w:spacing w:after="0" w:line="240" w:lineRule="auto"/>
        <w:rPr>
          <w:rFonts w:ascii="Times New Roman" w:hAnsi="Times New Roman" w:cs="Times New Roman"/>
          <w:sz w:val="24"/>
          <w:szCs w:val="24"/>
        </w:rPr>
      </w:pPr>
      <w:bookmarkStart w:id="0" w:name="_GoBack"/>
      <w:bookmarkEnd w:id="0"/>
    </w:p>
    <w:p w:rsidR="00680D8A" w:rsidRPr="002A5A74"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b/>
          <w:sz w:val="24"/>
          <w:szCs w:val="24"/>
        </w:rPr>
      </w:pPr>
      <w:r>
        <w:rPr>
          <w:rFonts w:ascii="Times New Roman" w:hAnsi="Times New Roman" w:cs="Times New Roman"/>
          <w:b/>
          <w:sz w:val="24"/>
          <w:szCs w:val="24"/>
        </w:rPr>
        <w:t>Sources</w:t>
      </w:r>
    </w:p>
    <w:p w:rsidR="00680D8A" w:rsidRPr="00680D8A" w:rsidRDefault="00680D8A" w:rsidP="00680D8A">
      <w:pPr>
        <w:spacing w:after="0" w:line="240" w:lineRule="auto"/>
        <w:rPr>
          <w:rFonts w:ascii="Times New Roman" w:hAnsi="Times New Roman" w:cs="Times New Roman"/>
          <w:sz w:val="24"/>
          <w:szCs w:val="24"/>
        </w:rPr>
      </w:pPr>
      <w:proofErr w:type="spellStart"/>
      <w:r w:rsidRPr="00680D8A">
        <w:rPr>
          <w:rFonts w:ascii="Times New Roman" w:hAnsi="Times New Roman" w:cs="Times New Roman"/>
          <w:sz w:val="24"/>
          <w:szCs w:val="24"/>
        </w:rPr>
        <w:t>Boyum</w:t>
      </w:r>
      <w:proofErr w:type="spellEnd"/>
      <w:r w:rsidRPr="00680D8A">
        <w:rPr>
          <w:rFonts w:ascii="Times New Roman" w:hAnsi="Times New Roman" w:cs="Times New Roman"/>
          <w:sz w:val="24"/>
          <w:szCs w:val="24"/>
        </w:rPr>
        <w:t xml:space="preserve">, William. “Health Care: An Overview of the Indian Health Service.” American Indian </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ab/>
        <w:t xml:space="preserve">Law Review 14.2 (1988): 241–267.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roofErr w:type="spellStart"/>
      <w:r w:rsidRPr="00680D8A">
        <w:rPr>
          <w:rFonts w:ascii="Times New Roman" w:hAnsi="Times New Roman" w:cs="Times New Roman"/>
          <w:sz w:val="24"/>
          <w:szCs w:val="24"/>
        </w:rPr>
        <w:t>Guyon</w:t>
      </w:r>
      <w:proofErr w:type="spellEnd"/>
      <w:r w:rsidRPr="00680D8A">
        <w:rPr>
          <w:rFonts w:ascii="Times New Roman" w:hAnsi="Times New Roman" w:cs="Times New Roman"/>
          <w:sz w:val="24"/>
          <w:szCs w:val="24"/>
        </w:rPr>
        <w:t xml:space="preserve">, Sue. “The Challenge to the Indian Health Service.” Health Services Reports 88.8 (1973): </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ab/>
        <w:t xml:space="preserve">687–691.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 xml:space="preserve">Johnston, Susan L. “Native American Traditional and Alternative Medicine.” Annals of the </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 xml:space="preserve">American Academy of Political and Social Science 583 (2002): 195–213.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 xml:space="preserve">Melissa L. Walls et al. “Early-onset Alcohol Use </w:t>
      </w:r>
      <w:proofErr w:type="gramStart"/>
      <w:r w:rsidRPr="00680D8A">
        <w:rPr>
          <w:rFonts w:ascii="Times New Roman" w:hAnsi="Times New Roman" w:cs="Times New Roman"/>
          <w:sz w:val="24"/>
          <w:szCs w:val="24"/>
        </w:rPr>
        <w:t>Among</w:t>
      </w:r>
      <w:proofErr w:type="gramEnd"/>
      <w:r w:rsidRPr="00680D8A">
        <w:rPr>
          <w:rFonts w:ascii="Times New Roman" w:hAnsi="Times New Roman" w:cs="Times New Roman"/>
          <w:sz w:val="24"/>
          <w:szCs w:val="24"/>
        </w:rPr>
        <w:t xml:space="preserve"> Native American Youth: Examining </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 xml:space="preserve">Female Caretaker Influence.” Journal of Marriage and Family 69.2 (2007): 451–464.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roofErr w:type="spellStart"/>
      <w:r w:rsidRPr="00680D8A">
        <w:rPr>
          <w:rFonts w:ascii="Times New Roman" w:hAnsi="Times New Roman" w:cs="Times New Roman"/>
          <w:sz w:val="24"/>
          <w:szCs w:val="24"/>
        </w:rPr>
        <w:t>Noren</w:t>
      </w:r>
      <w:proofErr w:type="spellEnd"/>
      <w:r w:rsidRPr="00680D8A">
        <w:rPr>
          <w:rFonts w:ascii="Times New Roman" w:hAnsi="Times New Roman" w:cs="Times New Roman"/>
          <w:sz w:val="24"/>
          <w:szCs w:val="24"/>
        </w:rPr>
        <w:t xml:space="preserve">, Jay, David </w:t>
      </w:r>
      <w:proofErr w:type="spellStart"/>
      <w:r w:rsidRPr="00680D8A">
        <w:rPr>
          <w:rFonts w:ascii="Times New Roman" w:hAnsi="Times New Roman" w:cs="Times New Roman"/>
          <w:sz w:val="24"/>
          <w:szCs w:val="24"/>
        </w:rPr>
        <w:t>Kindig</w:t>
      </w:r>
      <w:proofErr w:type="spellEnd"/>
      <w:r w:rsidRPr="00680D8A">
        <w:rPr>
          <w:rFonts w:ascii="Times New Roman" w:hAnsi="Times New Roman" w:cs="Times New Roman"/>
          <w:sz w:val="24"/>
          <w:szCs w:val="24"/>
        </w:rPr>
        <w:t xml:space="preserve">, and Audrey </w:t>
      </w:r>
      <w:proofErr w:type="spellStart"/>
      <w:r w:rsidRPr="00680D8A">
        <w:rPr>
          <w:rFonts w:ascii="Times New Roman" w:hAnsi="Times New Roman" w:cs="Times New Roman"/>
          <w:sz w:val="24"/>
          <w:szCs w:val="24"/>
        </w:rPr>
        <w:t>Sprenger</w:t>
      </w:r>
      <w:proofErr w:type="spellEnd"/>
      <w:r w:rsidRPr="00680D8A">
        <w:rPr>
          <w:rFonts w:ascii="Times New Roman" w:hAnsi="Times New Roman" w:cs="Times New Roman"/>
          <w:sz w:val="24"/>
          <w:szCs w:val="24"/>
        </w:rPr>
        <w:t xml:space="preserve">. “Challenges to Native American Health Care.” </w:t>
      </w:r>
    </w:p>
    <w:p w:rsidR="00680D8A" w:rsidRPr="00680D8A" w:rsidRDefault="00680D8A" w:rsidP="00680D8A">
      <w:pPr>
        <w:spacing w:after="0" w:line="240" w:lineRule="auto"/>
        <w:rPr>
          <w:rFonts w:ascii="Times New Roman" w:hAnsi="Times New Roman" w:cs="Times New Roman"/>
          <w:sz w:val="24"/>
          <w:szCs w:val="24"/>
        </w:rPr>
      </w:pPr>
      <w:r w:rsidRPr="00680D8A">
        <w:rPr>
          <w:rFonts w:ascii="Times New Roman" w:hAnsi="Times New Roman" w:cs="Times New Roman"/>
          <w:sz w:val="24"/>
          <w:szCs w:val="24"/>
        </w:rPr>
        <w:tab/>
        <w:t xml:space="preserve">Public Health Reports 113.1 (1998): 22–33.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roofErr w:type="spellStart"/>
      <w:r w:rsidRPr="00680D8A">
        <w:rPr>
          <w:rFonts w:ascii="Times New Roman" w:hAnsi="Times New Roman" w:cs="Times New Roman"/>
          <w:sz w:val="24"/>
          <w:szCs w:val="24"/>
        </w:rPr>
        <w:t>Teret</w:t>
      </w:r>
      <w:proofErr w:type="spellEnd"/>
      <w:r w:rsidRPr="00680D8A">
        <w:rPr>
          <w:rFonts w:ascii="Times New Roman" w:hAnsi="Times New Roman" w:cs="Times New Roman"/>
          <w:sz w:val="24"/>
          <w:szCs w:val="24"/>
        </w:rPr>
        <w:t xml:space="preserve">, Stephen P., and Annie P. </w:t>
      </w:r>
      <w:proofErr w:type="spellStart"/>
      <w:r w:rsidRPr="00680D8A">
        <w:rPr>
          <w:rFonts w:ascii="Times New Roman" w:hAnsi="Times New Roman" w:cs="Times New Roman"/>
          <w:sz w:val="24"/>
          <w:szCs w:val="24"/>
        </w:rPr>
        <w:t>Michaelis</w:t>
      </w:r>
      <w:proofErr w:type="spellEnd"/>
      <w:r w:rsidRPr="00680D8A">
        <w:rPr>
          <w:rFonts w:ascii="Times New Roman" w:hAnsi="Times New Roman" w:cs="Times New Roman"/>
          <w:sz w:val="24"/>
          <w:szCs w:val="24"/>
        </w:rPr>
        <w:t xml:space="preserve">. “Litigating for Native American Health: The Liability </w:t>
      </w:r>
    </w:p>
    <w:p w:rsidR="00680D8A" w:rsidRPr="00680D8A" w:rsidRDefault="00680D8A" w:rsidP="00680D8A">
      <w:pPr>
        <w:spacing w:after="0" w:line="240" w:lineRule="auto"/>
        <w:rPr>
          <w:rFonts w:ascii="Times New Roman" w:hAnsi="Times New Roman" w:cs="Times New Roman"/>
          <w:sz w:val="24"/>
          <w:szCs w:val="24"/>
        </w:rPr>
      </w:pPr>
      <w:proofErr w:type="gramStart"/>
      <w:r w:rsidRPr="00680D8A">
        <w:rPr>
          <w:rFonts w:ascii="Times New Roman" w:hAnsi="Times New Roman" w:cs="Times New Roman"/>
          <w:sz w:val="24"/>
          <w:szCs w:val="24"/>
        </w:rPr>
        <w:t>of</w:t>
      </w:r>
      <w:proofErr w:type="gramEnd"/>
      <w:r w:rsidRPr="00680D8A">
        <w:rPr>
          <w:rFonts w:ascii="Times New Roman" w:hAnsi="Times New Roman" w:cs="Times New Roman"/>
          <w:sz w:val="24"/>
          <w:szCs w:val="24"/>
        </w:rPr>
        <w:t xml:space="preserve"> Alcoholic Beverage Makers and Distributors.” Journal of Public Health Policy 26.2 (2005): 246–259. </w:t>
      </w:r>
      <w:proofErr w:type="spellStart"/>
      <w:r w:rsidRPr="00680D8A">
        <w:rPr>
          <w:rFonts w:ascii="Times New Roman" w:hAnsi="Times New Roman" w:cs="Times New Roman"/>
          <w:sz w:val="24"/>
          <w:szCs w:val="24"/>
        </w:rPr>
        <w:t>Jstor</w:t>
      </w:r>
      <w:proofErr w:type="spellEnd"/>
      <w:r w:rsidRPr="00680D8A">
        <w:rPr>
          <w:rFonts w:ascii="Times New Roman" w:hAnsi="Times New Roman" w:cs="Times New Roman"/>
          <w:sz w:val="24"/>
          <w:szCs w:val="24"/>
        </w:rPr>
        <w:t>. Web. 11 Nov. 2015</w:t>
      </w: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680D8A">
      <w:pPr>
        <w:spacing w:after="0" w:line="240" w:lineRule="auto"/>
        <w:rPr>
          <w:rFonts w:ascii="Times New Roman" w:hAnsi="Times New Roman" w:cs="Times New Roman"/>
          <w:sz w:val="24"/>
          <w:szCs w:val="24"/>
        </w:rPr>
      </w:pPr>
    </w:p>
    <w:p w:rsidR="00680D8A" w:rsidRP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80D8A" w:rsidRDefault="00680D8A" w:rsidP="00FD39DE">
      <w:pPr>
        <w:spacing w:after="0" w:line="240" w:lineRule="auto"/>
        <w:rPr>
          <w:rFonts w:ascii="Times New Roman" w:hAnsi="Times New Roman" w:cs="Times New Roman"/>
          <w:sz w:val="24"/>
          <w:szCs w:val="24"/>
        </w:rPr>
      </w:pPr>
    </w:p>
    <w:p w:rsidR="0067745B" w:rsidRDefault="0067745B" w:rsidP="0067745B">
      <w:pPr>
        <w:spacing w:after="0" w:line="240" w:lineRule="auto"/>
        <w:rPr>
          <w:rFonts w:ascii="Times New Roman" w:hAnsi="Times New Roman" w:cs="Times New Roman"/>
          <w:sz w:val="24"/>
          <w:szCs w:val="24"/>
        </w:rPr>
      </w:pPr>
    </w:p>
    <w:p w:rsidR="00331443" w:rsidRPr="0067745B" w:rsidRDefault="00331443" w:rsidP="0067745B">
      <w:pPr>
        <w:spacing w:after="0" w:line="240" w:lineRule="auto"/>
        <w:rPr>
          <w:rFonts w:ascii="Times New Roman" w:hAnsi="Times New Roman" w:cs="Times New Roman"/>
          <w:sz w:val="24"/>
          <w:szCs w:val="24"/>
        </w:rPr>
      </w:pPr>
    </w:p>
    <w:sectPr w:rsidR="00331443" w:rsidRPr="00677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B9C"/>
    <w:multiLevelType w:val="hybridMultilevel"/>
    <w:tmpl w:val="111E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6F84"/>
    <w:multiLevelType w:val="hybridMultilevel"/>
    <w:tmpl w:val="08D2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3008D"/>
    <w:multiLevelType w:val="hybridMultilevel"/>
    <w:tmpl w:val="A8C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94B6C"/>
    <w:multiLevelType w:val="hybridMultilevel"/>
    <w:tmpl w:val="A876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C7B11"/>
    <w:multiLevelType w:val="hybridMultilevel"/>
    <w:tmpl w:val="8274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C2DB9"/>
    <w:multiLevelType w:val="hybridMultilevel"/>
    <w:tmpl w:val="10EA646C"/>
    <w:lvl w:ilvl="0" w:tplc="2592953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73BC1"/>
    <w:multiLevelType w:val="hybridMultilevel"/>
    <w:tmpl w:val="BC9E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1DE3"/>
    <w:multiLevelType w:val="hybridMultilevel"/>
    <w:tmpl w:val="2E9C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42698"/>
    <w:multiLevelType w:val="hybridMultilevel"/>
    <w:tmpl w:val="CC0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E058E"/>
    <w:multiLevelType w:val="hybridMultilevel"/>
    <w:tmpl w:val="62468FEA"/>
    <w:lvl w:ilvl="0" w:tplc="0B2CF5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60429"/>
    <w:multiLevelType w:val="hybridMultilevel"/>
    <w:tmpl w:val="773A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7"/>
  </w:num>
  <w:num w:numId="5">
    <w:abstractNumId w:val="1"/>
  </w:num>
  <w:num w:numId="6">
    <w:abstractNumId w:val="3"/>
  </w:num>
  <w:num w:numId="7">
    <w:abstractNumId w:val="5"/>
  </w:num>
  <w:num w:numId="8">
    <w:abstractNumId w:val="10"/>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D3"/>
    <w:rsid w:val="000C6813"/>
    <w:rsid w:val="000E2156"/>
    <w:rsid w:val="00110755"/>
    <w:rsid w:val="002717A4"/>
    <w:rsid w:val="002A5A74"/>
    <w:rsid w:val="002A663F"/>
    <w:rsid w:val="00301564"/>
    <w:rsid w:val="00331443"/>
    <w:rsid w:val="003F053C"/>
    <w:rsid w:val="004905D3"/>
    <w:rsid w:val="006023C4"/>
    <w:rsid w:val="0067745B"/>
    <w:rsid w:val="00680D8A"/>
    <w:rsid w:val="006F3655"/>
    <w:rsid w:val="00776989"/>
    <w:rsid w:val="00784F97"/>
    <w:rsid w:val="007955A2"/>
    <w:rsid w:val="00943334"/>
    <w:rsid w:val="00B003CD"/>
    <w:rsid w:val="00B31A4E"/>
    <w:rsid w:val="00B90F81"/>
    <w:rsid w:val="00C12974"/>
    <w:rsid w:val="00C13C54"/>
    <w:rsid w:val="00E22AF5"/>
    <w:rsid w:val="00E55123"/>
    <w:rsid w:val="00ED355E"/>
    <w:rsid w:val="00F5292A"/>
    <w:rsid w:val="00FD39DE"/>
    <w:rsid w:val="00FD7245"/>
    <w:rsid w:val="00FE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F32F5-602C-4CA5-9000-D3953FA9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5A2"/>
    <w:pPr>
      <w:ind w:left="720"/>
      <w:contextualSpacing/>
    </w:pPr>
  </w:style>
  <w:style w:type="paragraph" w:styleId="BalloonText">
    <w:name w:val="Balloon Text"/>
    <w:basedOn w:val="Normal"/>
    <w:link w:val="BalloonTextChar"/>
    <w:uiPriority w:val="99"/>
    <w:semiHidden/>
    <w:unhideWhenUsed/>
    <w:rsid w:val="0067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lzha</dc:creator>
  <cp:keywords/>
  <dc:description/>
  <cp:lastModifiedBy>lzha</cp:lastModifiedBy>
  <cp:revision>7</cp:revision>
  <cp:lastPrinted>2015-11-05T07:48:00Z</cp:lastPrinted>
  <dcterms:created xsi:type="dcterms:W3CDTF">2015-11-15T18:31:00Z</dcterms:created>
  <dcterms:modified xsi:type="dcterms:W3CDTF">2015-11-17T06:19:00Z</dcterms:modified>
</cp:coreProperties>
</file>