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FBC48" w14:textId="77777777" w:rsidR="00752595" w:rsidRPr="00E863E4" w:rsidRDefault="00752595" w:rsidP="00752595">
      <w:pPr>
        <w:pStyle w:val="Heading1"/>
        <w:tabs>
          <w:tab w:val="left" w:pos="8280"/>
        </w:tabs>
        <w:spacing w:after="120"/>
        <w:rPr>
          <w:rFonts w:ascii="Arial" w:hAnsi="Arial" w:cs="Arial"/>
          <w:b/>
          <w:smallCaps/>
          <w:sz w:val="28"/>
          <w:szCs w:val="28"/>
        </w:rPr>
      </w:pPr>
    </w:p>
    <w:tbl>
      <w:tblPr>
        <w:tblW w:w="10676" w:type="dxa"/>
        <w:tblInd w:w="108" w:type="dxa"/>
        <w:tblLook w:val="0000" w:firstRow="0" w:lastRow="0" w:firstColumn="0" w:lastColumn="0" w:noHBand="0" w:noVBand="0"/>
      </w:tblPr>
      <w:tblGrid>
        <w:gridCol w:w="3330"/>
        <w:gridCol w:w="2126"/>
        <w:gridCol w:w="2430"/>
        <w:gridCol w:w="2790"/>
      </w:tblGrid>
      <w:tr w:rsidR="001C4507" w14:paraId="32A5E641" w14:textId="77777777" w:rsidTr="008C4C4D"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7D6D5EB" w14:textId="77777777" w:rsidR="00752595" w:rsidRDefault="00752595" w:rsidP="00752595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Name: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7D98851" w14:textId="77777777" w:rsidR="00752595" w:rsidRDefault="00752595" w:rsidP="00752595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Number: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F4F4D4A" w14:textId="77777777" w:rsidR="00752595" w:rsidRDefault="00752595" w:rsidP="00752595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Prepared by: (Project Manager)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054DCC2" w14:textId="77777777" w:rsidR="00752595" w:rsidRDefault="00752595" w:rsidP="00752595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tr w:rsidR="001C4507" w:rsidRPr="00B51230" w14:paraId="3E1B5097" w14:textId="77777777" w:rsidTr="008C4C4D"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150C" w14:textId="1EC1E1B4" w:rsidR="001C4507" w:rsidRPr="00B51230" w:rsidRDefault="001C4507" w:rsidP="00752595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2123" w14:textId="3DD7443B" w:rsidR="001C4507" w:rsidRPr="00B51230" w:rsidRDefault="001C4507" w:rsidP="00752595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02E5" w14:textId="0661662D" w:rsidR="001C4507" w:rsidRPr="00B51230" w:rsidRDefault="001C4507" w:rsidP="00752595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A76" w14:textId="61997E8C" w:rsidR="001C4507" w:rsidRPr="00B51230" w:rsidRDefault="001C4507" w:rsidP="00752595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</w:tr>
      <w:tr w:rsidR="001C4507" w14:paraId="61649233" w14:textId="77777777" w:rsidTr="008C4C4D"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8EF94E3" w14:textId="77777777" w:rsidR="001C4507" w:rsidRDefault="001C4507" w:rsidP="00752595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Customer: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A2F8EBF" w14:textId="77777777" w:rsidR="001C4507" w:rsidRDefault="001C4507" w:rsidP="00752595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Business Unit: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D841DC2" w14:textId="77777777" w:rsidR="001C4507" w:rsidRDefault="001C4507" w:rsidP="00752595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Contact Name: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0769CA8" w14:textId="77777777" w:rsidR="001C4507" w:rsidRDefault="001C4507" w:rsidP="00752595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Type:</w:t>
            </w:r>
          </w:p>
        </w:tc>
      </w:tr>
      <w:tr w:rsidR="001C4507" w:rsidRPr="00B51230" w14:paraId="57F54D45" w14:textId="77777777" w:rsidTr="008C4C4D"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F12" w14:textId="0EFC7C4D" w:rsidR="001C4507" w:rsidRPr="00B51230" w:rsidRDefault="001C4507" w:rsidP="00752595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541A" w14:textId="731D15B9" w:rsidR="001C4507" w:rsidRPr="00B51230" w:rsidRDefault="001C4507" w:rsidP="00752595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25C4" w14:textId="571C48AE" w:rsidR="001C4507" w:rsidRPr="00B51230" w:rsidRDefault="001C4507" w:rsidP="009D0913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C25" w14:textId="2E27709C" w:rsidR="001C4507" w:rsidRPr="00B51230" w:rsidRDefault="001C4507" w:rsidP="001C4507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B5123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1230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51230">
              <w:rPr>
                <w:rFonts w:ascii="Arial" w:hAnsi="Arial"/>
                <w:sz w:val="16"/>
                <w:szCs w:val="16"/>
              </w:rPr>
            </w:r>
            <w:r w:rsidRPr="00B51230">
              <w:rPr>
                <w:rFonts w:ascii="Arial" w:hAnsi="Arial"/>
                <w:sz w:val="16"/>
                <w:szCs w:val="16"/>
              </w:rPr>
              <w:fldChar w:fldCharType="end"/>
            </w:r>
            <w:r w:rsidRPr="00B51230">
              <w:rPr>
                <w:rFonts w:ascii="Arial" w:hAnsi="Arial"/>
                <w:sz w:val="16"/>
                <w:szCs w:val="16"/>
              </w:rPr>
              <w:t xml:space="preserve">Mini  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Pr="00B51230">
              <w:rPr>
                <w:rFonts w:ascii="Arial" w:hAnsi="Arial"/>
                <w:sz w:val="16"/>
                <w:szCs w:val="16"/>
              </w:rPr>
              <w:t xml:space="preserve"> Standard    </w:t>
            </w:r>
            <w:r w:rsidRPr="00B51230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1230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B51230">
              <w:rPr>
                <w:rFonts w:ascii="Arial" w:hAnsi="Arial"/>
                <w:sz w:val="16"/>
                <w:szCs w:val="16"/>
              </w:rPr>
            </w:r>
            <w:r w:rsidRPr="00B51230">
              <w:rPr>
                <w:rFonts w:ascii="Arial" w:hAnsi="Arial"/>
                <w:sz w:val="16"/>
                <w:szCs w:val="16"/>
              </w:rPr>
              <w:fldChar w:fldCharType="end"/>
            </w:r>
            <w:r w:rsidRPr="00B51230">
              <w:rPr>
                <w:rFonts w:ascii="Arial" w:hAnsi="Arial"/>
                <w:sz w:val="16"/>
                <w:szCs w:val="16"/>
              </w:rPr>
              <w:t xml:space="preserve"> Complex</w:t>
            </w:r>
          </w:p>
        </w:tc>
      </w:tr>
    </w:tbl>
    <w:p w14:paraId="78A22435" w14:textId="77777777" w:rsidR="00752595" w:rsidRDefault="00752595" w:rsidP="00752595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8824"/>
      </w:tblGrid>
      <w:tr w:rsidR="00752595" w14:paraId="51AB3D89" w14:textId="7777777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5404C7" w14:textId="77777777" w:rsidR="00752595" w:rsidRPr="00720CD0" w:rsidRDefault="00752595" w:rsidP="00752595">
            <w:pPr>
              <w:pStyle w:val="Heading4"/>
              <w:spacing w:before="40" w:after="40"/>
            </w:pPr>
            <w:r>
              <w:t>Introduction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C7D" w14:textId="77777777" w:rsidR="00752595" w:rsidRPr="00B51230" w:rsidRDefault="00752595" w:rsidP="00752595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B51230">
              <w:rPr>
                <w:rFonts w:ascii="Arial" w:hAnsi="Arial"/>
                <w:sz w:val="18"/>
              </w:rPr>
              <w:t xml:space="preserve">This document describes how the project scope will </w:t>
            </w:r>
            <w:r>
              <w:rPr>
                <w:rFonts w:ascii="Arial" w:hAnsi="Arial"/>
                <w:sz w:val="18"/>
              </w:rPr>
              <w:t xml:space="preserve">be </w:t>
            </w:r>
            <w:r w:rsidRPr="00B51230">
              <w:rPr>
                <w:rFonts w:ascii="Arial" w:hAnsi="Arial"/>
                <w:sz w:val="18"/>
              </w:rPr>
              <w:t>managed and controlled by the project management team. It is contained in or is a subsidiary plan of the project management plan.</w:t>
            </w:r>
          </w:p>
        </w:tc>
      </w:tr>
    </w:tbl>
    <w:p w14:paraId="3164A0B7" w14:textId="77777777" w:rsidR="00752595" w:rsidRDefault="00752595" w:rsidP="00752595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96"/>
        <w:gridCol w:w="7144"/>
      </w:tblGrid>
      <w:tr w:rsidR="00752595" w14:paraId="4C0669E9" w14:textId="77777777">
        <w:trPr>
          <w:cantSplit/>
          <w:trHeight w:val="288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764E30" w14:textId="77777777" w:rsidR="00752595" w:rsidRPr="00DF303B" w:rsidRDefault="00752595" w:rsidP="00752595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IDENTIFYING SCOPE CHANGES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931A" w14:textId="77777777" w:rsidR="00752595" w:rsidRDefault="00752595" w:rsidP="00752595">
            <w:pPr>
              <w:numPr>
                <w:ilvl w:val="0"/>
                <w:numId w:val="25"/>
              </w:numPr>
              <w:spacing w:before="40" w:after="40"/>
              <w:ind w:left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Anyone can identify a potential change to project scope.</w:t>
            </w:r>
          </w:p>
          <w:p w14:paraId="34F23C77" w14:textId="77777777" w:rsidR="00752595" w:rsidRPr="00B51230" w:rsidRDefault="00752595" w:rsidP="00752595">
            <w:pPr>
              <w:numPr>
                <w:ilvl w:val="0"/>
                <w:numId w:val="25"/>
              </w:numPr>
              <w:spacing w:before="40" w:after="40"/>
              <w:ind w:left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Potential changes will be reviewed and classified by the project team and entered into the change log.</w:t>
            </w:r>
          </w:p>
        </w:tc>
      </w:tr>
      <w:tr w:rsidR="00752595" w14:paraId="7A825EE4" w14:textId="77777777">
        <w:trPr>
          <w:cantSplit/>
          <w:trHeight w:val="288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19F0D4" w14:textId="77777777" w:rsidR="00752595" w:rsidRPr="00DF303B" w:rsidRDefault="00752595" w:rsidP="00752595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SCOPE STABILITY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BF0B" w14:textId="77777777" w:rsidR="00752595" w:rsidRPr="00B51230" w:rsidRDefault="00752595" w:rsidP="00752595">
            <w:pPr>
              <w:numPr>
                <w:ilvl w:val="0"/>
                <w:numId w:val="24"/>
              </w:num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There will likely be more changes in the early stages of the project. There will be a &lt;</w:t>
            </w:r>
            <w:r>
              <w:rPr>
                <w:rFonts w:ascii="Arial" w:hAnsi="Arial"/>
                <w:i/>
                <w:sz w:val="18"/>
              </w:rPr>
              <w:t>weekly, biweekly, monthly, as required, etc.&gt;</w:t>
            </w:r>
            <w:r>
              <w:rPr>
                <w:rFonts w:ascii="Arial" w:hAnsi="Arial"/>
                <w:sz w:val="18"/>
              </w:rPr>
              <w:t xml:space="preserve"> scope review to assess any requested changes.</w:t>
            </w:r>
          </w:p>
          <w:p w14:paraId="3705F485" w14:textId="77777777" w:rsidR="00752595" w:rsidRPr="00B51230" w:rsidRDefault="00752595" w:rsidP="00752595">
            <w:pPr>
              <w:numPr>
                <w:ilvl w:val="0"/>
                <w:numId w:val="24"/>
              </w:num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The primary constraint on this project is </w:t>
            </w:r>
            <w:r>
              <w:rPr>
                <w:rFonts w:ascii="Arial" w:hAnsi="Arial"/>
                <w:i/>
                <w:sz w:val="18"/>
              </w:rPr>
              <w:t>&lt;time, cost, or quality&gt;</w:t>
            </w:r>
            <w:r>
              <w:rPr>
                <w:rFonts w:ascii="Arial" w:hAnsi="Arial"/>
                <w:sz w:val="18"/>
              </w:rPr>
              <w:t>. Therefore, these stakeholders &lt;</w:t>
            </w:r>
            <w:r>
              <w:rPr>
                <w:rFonts w:ascii="Arial" w:hAnsi="Arial"/>
                <w:i/>
                <w:sz w:val="18"/>
              </w:rPr>
              <w:t>list here&gt;</w:t>
            </w:r>
            <w:r>
              <w:rPr>
                <w:rFonts w:ascii="Arial" w:hAnsi="Arial"/>
                <w:sz w:val="18"/>
              </w:rPr>
              <w:t xml:space="preserve"> must approve any scope changes that impact the primary constraint.</w:t>
            </w:r>
          </w:p>
        </w:tc>
      </w:tr>
      <w:tr w:rsidR="00752595" w14:paraId="627AAA6D" w14:textId="77777777">
        <w:trPr>
          <w:cantSplit/>
          <w:trHeight w:val="288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7F4317" w14:textId="77777777" w:rsidR="00752595" w:rsidRPr="00DF303B" w:rsidRDefault="00752595" w:rsidP="00752595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SUBMITTING SCOPE CHANGES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C9B6" w14:textId="77777777" w:rsidR="00752595" w:rsidRPr="00B51230" w:rsidRDefault="00752595" w:rsidP="00752595">
            <w:pPr>
              <w:spacing w:before="40" w:after="40"/>
              <w:rPr>
                <w:rFonts w:ascii="Arial" w:hAnsi="Arial"/>
                <w:sz w:val="18"/>
              </w:rPr>
            </w:pPr>
            <w:r w:rsidRPr="00B51230">
              <w:rPr>
                <w:rFonts w:ascii="Arial" w:hAnsi="Arial"/>
                <w:sz w:val="18"/>
              </w:rPr>
              <w:t>Changes to scope can be submitted via:</w:t>
            </w:r>
          </w:p>
          <w:p w14:paraId="5C700470" w14:textId="538E8CF1" w:rsidR="00752595" w:rsidRPr="00B51230" w:rsidRDefault="009D0913" w:rsidP="00752595">
            <w:pPr>
              <w:spacing w:before="40" w:after="40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6"/>
              </w:rPr>
            </w:r>
            <w:r>
              <w:rPr>
                <w:rFonts w:ascii="Arial" w:hAnsi="Arial"/>
                <w:sz w:val="18"/>
                <w:szCs w:val="16"/>
              </w:rPr>
              <w:fldChar w:fldCharType="end"/>
            </w:r>
            <w:r w:rsidR="00752595" w:rsidRPr="00B51230">
              <w:rPr>
                <w:rFonts w:ascii="Arial" w:hAnsi="Arial"/>
                <w:sz w:val="18"/>
                <w:szCs w:val="16"/>
              </w:rPr>
              <w:t xml:space="preserve"> Change Request Form</w:t>
            </w:r>
          </w:p>
          <w:p w14:paraId="506714CD" w14:textId="77777777" w:rsidR="00752595" w:rsidRPr="00B51230" w:rsidRDefault="00752595" w:rsidP="00752595">
            <w:pPr>
              <w:spacing w:before="40" w:after="40"/>
              <w:rPr>
                <w:rFonts w:ascii="Arial" w:hAnsi="Arial"/>
                <w:sz w:val="18"/>
                <w:szCs w:val="16"/>
              </w:rPr>
            </w:pPr>
            <w:r w:rsidRPr="00B51230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1230">
              <w:rPr>
                <w:rFonts w:ascii="Arial" w:hAnsi="Arial"/>
                <w:sz w:val="18"/>
                <w:szCs w:val="16"/>
              </w:rPr>
              <w:instrText xml:space="preserve"> FORMCHECKBOX </w:instrText>
            </w:r>
            <w:r w:rsidRPr="00B51230">
              <w:rPr>
                <w:rFonts w:ascii="Arial" w:hAnsi="Arial"/>
                <w:sz w:val="18"/>
                <w:szCs w:val="16"/>
              </w:rPr>
            </w:r>
            <w:r w:rsidRPr="00B51230">
              <w:rPr>
                <w:rFonts w:ascii="Arial" w:hAnsi="Arial"/>
                <w:sz w:val="18"/>
                <w:szCs w:val="16"/>
              </w:rPr>
              <w:fldChar w:fldCharType="end"/>
            </w:r>
            <w:r w:rsidRPr="00B51230">
              <w:rPr>
                <w:rFonts w:ascii="Arial" w:hAnsi="Arial"/>
                <w:sz w:val="18"/>
                <w:szCs w:val="16"/>
              </w:rPr>
              <w:t xml:space="preserve"> Email</w:t>
            </w:r>
          </w:p>
          <w:p w14:paraId="1BCC6463" w14:textId="33D99122" w:rsidR="00752595" w:rsidRDefault="00752595" w:rsidP="00752595">
            <w:pPr>
              <w:spacing w:before="40" w:after="40"/>
              <w:rPr>
                <w:rFonts w:ascii="Arial" w:hAnsi="Arial"/>
                <w:sz w:val="18"/>
                <w:szCs w:val="16"/>
              </w:rPr>
            </w:pPr>
            <w:r w:rsidRPr="00B51230"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1230">
              <w:rPr>
                <w:rFonts w:ascii="Arial" w:hAnsi="Arial"/>
                <w:sz w:val="18"/>
                <w:szCs w:val="16"/>
              </w:rPr>
              <w:instrText xml:space="preserve"> FORMCHECKBOX </w:instrText>
            </w:r>
            <w:r w:rsidRPr="00B51230">
              <w:rPr>
                <w:rFonts w:ascii="Arial" w:hAnsi="Arial"/>
                <w:sz w:val="18"/>
                <w:szCs w:val="16"/>
              </w:rPr>
            </w:r>
            <w:r w:rsidRPr="00B51230">
              <w:rPr>
                <w:rFonts w:ascii="Arial" w:hAnsi="Arial"/>
                <w:sz w:val="18"/>
                <w:szCs w:val="16"/>
              </w:rPr>
              <w:fldChar w:fldCharType="end"/>
            </w:r>
            <w:r w:rsidRPr="00B51230">
              <w:rPr>
                <w:rFonts w:ascii="Arial" w:hAnsi="Arial"/>
                <w:sz w:val="18"/>
                <w:szCs w:val="16"/>
              </w:rPr>
              <w:t xml:space="preserve"> Verbal Request</w:t>
            </w:r>
          </w:p>
          <w:p w14:paraId="0B33EF94" w14:textId="27D8664E" w:rsidR="00752595" w:rsidRPr="00B51230" w:rsidRDefault="00752595" w:rsidP="00752595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6"/>
              </w:rPr>
              <w:t>Changes can be requested by stakeholders, including project sponsors, project team members, and end-users.  The project team will analyze the impact of the change based on impact to time, budget, quality</w:t>
            </w:r>
            <w:r w:rsidR="008C4C4D">
              <w:rPr>
                <w:rFonts w:ascii="Arial" w:hAnsi="Arial"/>
                <w:sz w:val="18"/>
                <w:szCs w:val="16"/>
              </w:rPr>
              <w:t>,</w:t>
            </w:r>
            <w:r>
              <w:rPr>
                <w:rFonts w:ascii="Arial" w:hAnsi="Arial"/>
                <w:sz w:val="18"/>
                <w:szCs w:val="16"/>
              </w:rPr>
              <w:t xml:space="preserve"> and to overall benefits.</w:t>
            </w:r>
          </w:p>
        </w:tc>
      </w:tr>
      <w:tr w:rsidR="00752595" w14:paraId="0E907A48" w14:textId="77777777">
        <w:trPr>
          <w:cantSplit/>
          <w:trHeight w:val="288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E8F124" w14:textId="77777777" w:rsidR="00752595" w:rsidRPr="00DF303B" w:rsidRDefault="00752595" w:rsidP="00752595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APPROVING SCOPE CHANGES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A7E1" w14:textId="77777777" w:rsidR="00752595" w:rsidRDefault="00752595" w:rsidP="00752595">
            <w:pPr>
              <w:numPr>
                <w:ilvl w:val="0"/>
                <w:numId w:val="23"/>
              </w:num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Project sponsor must approve any changes that impact cost or time.</w:t>
            </w:r>
          </w:p>
          <w:p w14:paraId="777831FA" w14:textId="4179E61F" w:rsidR="00752595" w:rsidRPr="008C4C4D" w:rsidRDefault="00752595" w:rsidP="00752595">
            <w:pPr>
              <w:numPr>
                <w:ilvl w:val="0"/>
                <w:numId w:val="23"/>
              </w:num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Project manager will assess and can approve any changes that do not impact cost or time.</w:t>
            </w:r>
          </w:p>
          <w:p w14:paraId="5922291F" w14:textId="0AD4EF9A" w:rsidR="00752595" w:rsidRPr="00B51230" w:rsidRDefault="00752595" w:rsidP="001C4507">
            <w:pPr>
              <w:spacing w:before="40" w:after="4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 xml:space="preserve">No further project change requests will be accepted after </w:t>
            </w:r>
            <w:r w:rsidR="00A13267">
              <w:rPr>
                <w:rFonts w:ascii="Arial" w:hAnsi="Arial"/>
                <w:i/>
                <w:sz w:val="18"/>
              </w:rPr>
              <w:t>&lt;</w:t>
            </w:r>
            <w:r w:rsidR="008C4C4D">
              <w:rPr>
                <w:rFonts w:ascii="Arial" w:hAnsi="Arial"/>
                <w:i/>
                <w:sz w:val="18"/>
              </w:rPr>
              <w:t>date</w:t>
            </w:r>
            <w:r w:rsidR="00A13267">
              <w:rPr>
                <w:rFonts w:ascii="Arial" w:hAnsi="Arial"/>
                <w:i/>
                <w:sz w:val="18"/>
              </w:rPr>
              <w:t>&gt;</w:t>
            </w:r>
            <w:r w:rsidRPr="00A13267">
              <w:rPr>
                <w:rFonts w:ascii="Arial" w:hAnsi="Arial"/>
                <w:i/>
                <w:sz w:val="18"/>
              </w:rPr>
              <w:t>.</w:t>
            </w:r>
          </w:p>
        </w:tc>
      </w:tr>
      <w:tr w:rsidR="00752595" w14:paraId="46B58326" w14:textId="77777777">
        <w:trPr>
          <w:cantSplit/>
          <w:trHeight w:val="288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AFE4D6" w14:textId="77777777" w:rsidR="00752595" w:rsidRPr="00DF303B" w:rsidRDefault="00752595" w:rsidP="00752595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INTEGRATING SCOPE CHANGES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6ED" w14:textId="77777777" w:rsidR="00752595" w:rsidRDefault="00752595" w:rsidP="00752595">
            <w:pPr>
              <w:numPr>
                <w:ilvl w:val="0"/>
                <w:numId w:val="26"/>
              </w:num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Key team members will conduct an analysis of potential changes to provide information on impact to cost, resource needs, and benefits.</w:t>
            </w:r>
          </w:p>
          <w:p w14:paraId="76DE3C20" w14:textId="229EB61F" w:rsidR="00752595" w:rsidRPr="00B51230" w:rsidRDefault="00752595" w:rsidP="00752595">
            <w:pPr>
              <w:numPr>
                <w:ilvl w:val="0"/>
                <w:numId w:val="26"/>
              </w:num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When changes are approved, the project manager wi</w:t>
            </w:r>
            <w:r w:rsidR="00F85084">
              <w:rPr>
                <w:rFonts w:ascii="Arial" w:hAnsi="Arial"/>
                <w:sz w:val="18"/>
              </w:rPr>
              <w:t>ll incorporate them into the work breakdown structure (WBS)</w:t>
            </w:r>
            <w:r>
              <w:rPr>
                <w:rFonts w:ascii="Arial" w:hAnsi="Arial"/>
                <w:sz w:val="18"/>
              </w:rPr>
              <w:t xml:space="preserve"> and identify other project documentation to be updated: scope plan, project schedule, requirement and design documents, and/or quality assurance documents.</w:t>
            </w:r>
          </w:p>
        </w:tc>
      </w:tr>
    </w:tbl>
    <w:p w14:paraId="3C751575" w14:textId="77777777" w:rsidR="00752595" w:rsidRDefault="00752595" w:rsidP="00752595"/>
    <w:p w14:paraId="72C4FC5F" w14:textId="77777777" w:rsidR="00752595" w:rsidRDefault="00752595" w:rsidP="00752595">
      <w:pPr>
        <w:spacing w:after="120"/>
        <w:rPr>
          <w:b/>
          <w:i/>
          <w:iCs/>
        </w:rPr>
      </w:pPr>
      <w:r w:rsidRPr="00042A4D">
        <w:rPr>
          <w:b/>
          <w:i/>
          <w:iCs/>
        </w:rPr>
        <w:t xml:space="preserve">By approving the </w:t>
      </w:r>
      <w:r>
        <w:rPr>
          <w:b/>
          <w:i/>
          <w:iCs/>
        </w:rPr>
        <w:t>Scope Management Plan</w:t>
      </w:r>
      <w:r w:rsidRPr="00042A4D">
        <w:rPr>
          <w:b/>
          <w:i/>
          <w:iCs/>
        </w:rPr>
        <w:t xml:space="preserve"> you are in agreement with the </w:t>
      </w:r>
      <w:r>
        <w:rPr>
          <w:b/>
          <w:i/>
          <w:iCs/>
        </w:rPr>
        <w:t xml:space="preserve">plan as </w:t>
      </w:r>
      <w:r w:rsidRPr="00042A4D">
        <w:rPr>
          <w:b/>
          <w:i/>
          <w:iCs/>
        </w:rPr>
        <w:t>described herein.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151"/>
        <w:gridCol w:w="4050"/>
        <w:gridCol w:w="1710"/>
      </w:tblGrid>
      <w:tr w:rsidR="00752595" w14:paraId="202AAF61" w14:textId="77777777">
        <w:tc>
          <w:tcPr>
            <w:tcW w:w="2529" w:type="dxa"/>
            <w:shd w:val="clear" w:color="auto" w:fill="E0E0E0"/>
            <w:vAlign w:val="center"/>
          </w:tcPr>
          <w:p w14:paraId="0A12C4AC" w14:textId="77777777" w:rsidR="00752595" w:rsidRPr="00FC03C6" w:rsidRDefault="00752595" w:rsidP="00752595">
            <w:pPr>
              <w:spacing w:before="4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STAKEHOLDER</w:t>
            </w:r>
          </w:p>
        </w:tc>
        <w:tc>
          <w:tcPr>
            <w:tcW w:w="2151" w:type="dxa"/>
            <w:shd w:val="clear" w:color="auto" w:fill="E0E0E0"/>
            <w:vAlign w:val="center"/>
          </w:tcPr>
          <w:p w14:paraId="0D0FAD37" w14:textId="77777777" w:rsidR="00752595" w:rsidRDefault="00752595" w:rsidP="00752595">
            <w:pPr>
              <w:spacing w:before="40" w:after="12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2D74C955" w14:textId="77777777" w:rsidR="00752595" w:rsidRDefault="00752595" w:rsidP="00752595">
            <w:pPr>
              <w:spacing w:before="40" w:after="12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1710" w:type="dxa"/>
            <w:shd w:val="clear" w:color="auto" w:fill="E0E0E0"/>
            <w:vAlign w:val="center"/>
          </w:tcPr>
          <w:p w14:paraId="745C9E1D" w14:textId="77777777" w:rsidR="00752595" w:rsidRPr="00FC03C6" w:rsidRDefault="00752595" w:rsidP="00752595">
            <w:pPr>
              <w:spacing w:before="4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752595" w14:paraId="3DD570E5" w14:textId="77777777"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2096E4FF" w14:textId="77777777" w:rsidR="00752595" w:rsidRDefault="00752595" w:rsidP="00752595">
            <w:pPr>
              <w:spacing w:before="40"/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SPONSOR</w:t>
            </w:r>
            <w:r w:rsidRPr="005F272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5F272D">
              <w:rPr>
                <w:sz w:val="20"/>
              </w:rPr>
              <w:instrText xml:space="preserve"> FORMTEXT </w:instrText>
            </w:r>
            <w:r w:rsidRPr="005F272D">
              <w:rPr>
                <w:sz w:val="20"/>
              </w:rPr>
            </w:r>
            <w:r w:rsidRPr="005F272D">
              <w:rPr>
                <w:sz w:val="20"/>
              </w:rPr>
              <w:fldChar w:fldCharType="separate"/>
            </w:r>
            <w:r w:rsidRPr="005F272D">
              <w:rPr>
                <w:noProof/>
                <w:sz w:val="20"/>
              </w:rPr>
              <w:t> </w:t>
            </w:r>
            <w:r w:rsidRPr="005F272D">
              <w:rPr>
                <w:noProof/>
                <w:sz w:val="20"/>
              </w:rPr>
              <w:t> </w:t>
            </w:r>
            <w:r w:rsidRPr="005F272D">
              <w:rPr>
                <w:noProof/>
                <w:sz w:val="20"/>
              </w:rPr>
              <w:t> </w:t>
            </w:r>
            <w:r w:rsidRPr="005F272D">
              <w:rPr>
                <w:noProof/>
                <w:sz w:val="20"/>
              </w:rPr>
              <w:t> </w:t>
            </w:r>
            <w:r w:rsidRPr="005F272D">
              <w:rPr>
                <w:noProof/>
                <w:sz w:val="20"/>
              </w:rPr>
              <w:t> </w:t>
            </w:r>
            <w:r w:rsidRPr="005F272D">
              <w:rPr>
                <w:sz w:val="20"/>
              </w:rPr>
              <w:fldChar w:fldCharType="end"/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57DBCC6C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263E3782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BE43BC3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</w:tr>
      <w:tr w:rsidR="00752595" w14:paraId="600A400C" w14:textId="77777777">
        <w:tc>
          <w:tcPr>
            <w:tcW w:w="2529" w:type="dxa"/>
            <w:shd w:val="clear" w:color="auto" w:fill="FFFFFF"/>
            <w:vAlign w:val="center"/>
          </w:tcPr>
          <w:p w14:paraId="4058DEDA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EXECUTIVE SPONSOR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2C6A2CFC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  <w:tc>
          <w:tcPr>
            <w:tcW w:w="4050" w:type="dxa"/>
            <w:shd w:val="clear" w:color="auto" w:fill="FFFFFF"/>
            <w:vAlign w:val="center"/>
          </w:tcPr>
          <w:p w14:paraId="004C8695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12D3BD1A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</w:tr>
      <w:tr w:rsidR="00752595" w14:paraId="4F7C28E2" w14:textId="77777777">
        <w:tc>
          <w:tcPr>
            <w:tcW w:w="2529" w:type="dxa"/>
            <w:vAlign w:val="center"/>
          </w:tcPr>
          <w:p w14:paraId="0447FE03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MANAGER</w:t>
            </w:r>
          </w:p>
        </w:tc>
        <w:tc>
          <w:tcPr>
            <w:tcW w:w="2151" w:type="dxa"/>
            <w:vAlign w:val="center"/>
          </w:tcPr>
          <w:p w14:paraId="58E86320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662F98A4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AFFB97F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</w:tr>
      <w:tr w:rsidR="00752595" w14:paraId="43814917" w14:textId="77777777">
        <w:tc>
          <w:tcPr>
            <w:tcW w:w="2529" w:type="dxa"/>
            <w:shd w:val="clear" w:color="auto" w:fill="FFFFFF"/>
            <w:vAlign w:val="center"/>
          </w:tcPr>
          <w:p w14:paraId="69394795" w14:textId="4FCB57CB" w:rsidR="00752595" w:rsidRPr="00FC03C6" w:rsidRDefault="00805AF6" w:rsidP="007525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</w:t>
            </w:r>
            <w:r w:rsidR="00752595">
              <w:rPr>
                <w:rFonts w:ascii="Arial" w:hAnsi="Arial" w:cs="Arial"/>
                <w:b/>
                <w:sz w:val="18"/>
                <w:szCs w:val="18"/>
              </w:rPr>
              <w:t>TS DIRECTOR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557C0508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  <w:tc>
          <w:tcPr>
            <w:tcW w:w="4050" w:type="dxa"/>
            <w:shd w:val="clear" w:color="auto" w:fill="FFFFFF"/>
            <w:vAlign w:val="center"/>
          </w:tcPr>
          <w:p w14:paraId="11D9DEF3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6E4AB7FD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</w:tr>
      <w:tr w:rsidR="00752595" w14:paraId="3A58F537" w14:textId="77777777">
        <w:tc>
          <w:tcPr>
            <w:tcW w:w="2529" w:type="dxa"/>
            <w:vAlign w:val="center"/>
          </w:tcPr>
          <w:p w14:paraId="51DDCBA6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TECHNICAL LEAD</w:t>
            </w:r>
          </w:p>
        </w:tc>
        <w:tc>
          <w:tcPr>
            <w:tcW w:w="2151" w:type="dxa"/>
            <w:vAlign w:val="center"/>
          </w:tcPr>
          <w:p w14:paraId="44DA8668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0E631B3A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B183293" w14:textId="77777777" w:rsidR="00752595" w:rsidRPr="00FC03C6" w:rsidRDefault="00752595" w:rsidP="007525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</w:tr>
    </w:tbl>
    <w:p w14:paraId="01C40139" w14:textId="77777777" w:rsidR="00752595" w:rsidRDefault="00752595" w:rsidP="00752595">
      <w:pPr>
        <w:pStyle w:val="BodyText"/>
        <w:jc w:val="left"/>
        <w:rPr>
          <w:sz w:val="22"/>
        </w:rPr>
      </w:pPr>
    </w:p>
    <w:sectPr w:rsidR="00752595" w:rsidSect="007525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52" w:right="72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9D052" w14:textId="77777777" w:rsidR="008C4C4D" w:rsidRDefault="008C4C4D">
      <w:r>
        <w:separator/>
      </w:r>
    </w:p>
  </w:endnote>
  <w:endnote w:type="continuationSeparator" w:id="0">
    <w:p w14:paraId="24478423" w14:textId="77777777" w:rsidR="008C4C4D" w:rsidRDefault="008C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139A6" w14:textId="77777777" w:rsidR="00124693" w:rsidRDefault="0012469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9224C" w14:textId="41397D43" w:rsidR="008C4C4D" w:rsidRPr="005F4F96" w:rsidRDefault="008C4C4D" w:rsidP="006124D4">
    <w:pPr>
      <w:pStyle w:val="Header"/>
      <w:tabs>
        <w:tab w:val="clear" w:pos="4320"/>
        <w:tab w:val="clear" w:pos="8640"/>
        <w:tab w:val="center" w:pos="5580"/>
        <w:tab w:val="right" w:pos="10080"/>
      </w:tabs>
      <w:spacing w:before="120"/>
      <w:rPr>
        <w:i/>
        <w:iCs/>
        <w:sz w:val="18"/>
        <w:szCs w:val="18"/>
      </w:rPr>
    </w:pPr>
    <w:r>
      <w:rPr>
        <w:i/>
        <w:sz w:val="18"/>
        <w:szCs w:val="18"/>
      </w:rPr>
      <w:t>Planning</w:t>
    </w:r>
    <w:r w:rsidRPr="005F4F96">
      <w:rPr>
        <w:i/>
        <w:sz w:val="18"/>
        <w:szCs w:val="18"/>
      </w:rPr>
      <w:t xml:space="preserve"> – Scope </w:t>
    </w:r>
    <w:r w:rsidR="00124693">
      <w:rPr>
        <w:i/>
        <w:sz w:val="18"/>
        <w:szCs w:val="18"/>
      </w:rPr>
      <w:t>Management Plan</w:t>
    </w:r>
    <w:bookmarkStart w:id="0" w:name="_GoBack"/>
    <w:bookmarkEnd w:id="0"/>
    <w:r>
      <w:rPr>
        <w:i/>
        <w:sz w:val="18"/>
        <w:szCs w:val="18"/>
      </w:rPr>
      <w:t xml:space="preserve"> v1.1</w:t>
    </w:r>
    <w:r w:rsidRPr="005F4F96">
      <w:rPr>
        <w:i/>
        <w:sz w:val="18"/>
        <w:szCs w:val="18"/>
      </w:rPr>
      <w:tab/>
    </w:r>
    <w:r>
      <w:rPr>
        <w:i/>
        <w:sz w:val="18"/>
        <w:szCs w:val="18"/>
      </w:rPr>
      <w:t>LITS Project Management Office</w:t>
    </w:r>
    <w:r w:rsidRPr="005F4F96">
      <w:rPr>
        <w:i/>
        <w:sz w:val="18"/>
        <w:szCs w:val="18"/>
      </w:rPr>
      <w:tab/>
      <w:t xml:space="preserve">Page </w:t>
    </w:r>
    <w:r w:rsidRPr="005F4F96">
      <w:rPr>
        <w:i/>
        <w:sz w:val="18"/>
        <w:szCs w:val="18"/>
      </w:rPr>
      <w:fldChar w:fldCharType="begin"/>
    </w:r>
    <w:r w:rsidRPr="005F4F96">
      <w:rPr>
        <w:i/>
        <w:sz w:val="18"/>
        <w:szCs w:val="18"/>
      </w:rPr>
      <w:instrText xml:space="preserve"> PAGE </w:instrText>
    </w:r>
    <w:r w:rsidRPr="005F4F96">
      <w:rPr>
        <w:i/>
        <w:sz w:val="18"/>
        <w:szCs w:val="18"/>
      </w:rPr>
      <w:fldChar w:fldCharType="separate"/>
    </w:r>
    <w:r w:rsidR="00124693">
      <w:rPr>
        <w:i/>
        <w:noProof/>
        <w:sz w:val="18"/>
        <w:szCs w:val="18"/>
      </w:rPr>
      <w:t>1</w:t>
    </w:r>
    <w:r w:rsidRPr="005F4F96">
      <w:rPr>
        <w:i/>
        <w:sz w:val="18"/>
        <w:szCs w:val="18"/>
      </w:rPr>
      <w:fldChar w:fldCharType="end"/>
    </w:r>
    <w:r w:rsidRPr="005F4F96">
      <w:rPr>
        <w:i/>
        <w:sz w:val="18"/>
        <w:szCs w:val="18"/>
      </w:rPr>
      <w:t xml:space="preserve"> of </w:t>
    </w:r>
    <w:r w:rsidRPr="005F4F96">
      <w:rPr>
        <w:i/>
        <w:sz w:val="18"/>
        <w:szCs w:val="18"/>
      </w:rPr>
      <w:fldChar w:fldCharType="begin"/>
    </w:r>
    <w:r w:rsidRPr="005F4F96">
      <w:rPr>
        <w:i/>
        <w:sz w:val="18"/>
        <w:szCs w:val="18"/>
      </w:rPr>
      <w:instrText xml:space="preserve"> NUMPAGES </w:instrText>
    </w:r>
    <w:r w:rsidRPr="005F4F96">
      <w:rPr>
        <w:i/>
        <w:sz w:val="18"/>
        <w:szCs w:val="18"/>
      </w:rPr>
      <w:fldChar w:fldCharType="separate"/>
    </w:r>
    <w:r w:rsidR="00124693">
      <w:rPr>
        <w:i/>
        <w:noProof/>
        <w:sz w:val="18"/>
        <w:szCs w:val="18"/>
      </w:rPr>
      <w:t>1</w:t>
    </w:r>
    <w:r w:rsidRPr="005F4F96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398F6" w14:textId="77777777" w:rsidR="00124693" w:rsidRDefault="0012469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F8AB3" w14:textId="77777777" w:rsidR="008C4C4D" w:rsidRDefault="008C4C4D">
      <w:r>
        <w:separator/>
      </w:r>
    </w:p>
  </w:footnote>
  <w:footnote w:type="continuationSeparator" w:id="0">
    <w:p w14:paraId="50952ED5" w14:textId="77777777" w:rsidR="008C4C4D" w:rsidRDefault="008C4C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618E9" w14:textId="77777777" w:rsidR="00124693" w:rsidRDefault="0012469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44095" w14:textId="37231BC1" w:rsidR="008C4C4D" w:rsidRDefault="008C4C4D" w:rsidP="00805AF6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>Scope Management Plan</w:t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drawing>
        <wp:inline distT="0" distB="0" distL="0" distR="0" wp14:anchorId="63EE8F89" wp14:editId="52055AD4">
          <wp:extent cx="1339848" cy="603504"/>
          <wp:effectExtent l="0" t="0" r="6985" b="6350"/>
          <wp:docPr id="2" name="Picture 2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2"/>
      </w:rPr>
      <w:t xml:space="preserve"> </w:t>
    </w:r>
  </w:p>
  <w:p w14:paraId="5BEEA96D" w14:textId="77777777" w:rsidR="008C4C4D" w:rsidRPr="00EB5F2F" w:rsidRDefault="008C4C4D" w:rsidP="00752595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83CFE" w14:textId="77777777" w:rsidR="00124693" w:rsidRDefault="0012469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B84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00951"/>
    <w:multiLevelType w:val="multilevel"/>
    <w:tmpl w:val="BAB680E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5B516D4"/>
    <w:multiLevelType w:val="hybridMultilevel"/>
    <w:tmpl w:val="F9586900"/>
    <w:lvl w:ilvl="0" w:tplc="9CB0A6C4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B47A2A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5ADA14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F1DFB"/>
    <w:multiLevelType w:val="hybridMultilevel"/>
    <w:tmpl w:val="F96A1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C552BB"/>
    <w:multiLevelType w:val="hybridMultilevel"/>
    <w:tmpl w:val="39DC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271745"/>
    <w:multiLevelType w:val="hybridMultilevel"/>
    <w:tmpl w:val="E2569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886F6D"/>
    <w:multiLevelType w:val="hybridMultilevel"/>
    <w:tmpl w:val="F96A1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0A315E"/>
    <w:multiLevelType w:val="hybridMultilevel"/>
    <w:tmpl w:val="DE169E06"/>
    <w:lvl w:ilvl="0" w:tplc="68A01928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D68A076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205B9"/>
    <w:multiLevelType w:val="multilevel"/>
    <w:tmpl w:val="3DD46E20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6A66079"/>
    <w:multiLevelType w:val="hybridMultilevel"/>
    <w:tmpl w:val="96C6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D202F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9CF2FDF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D6E1F9D"/>
    <w:multiLevelType w:val="hybridMultilevel"/>
    <w:tmpl w:val="0E460A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BD30DA"/>
    <w:multiLevelType w:val="hybridMultilevel"/>
    <w:tmpl w:val="BB58D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8F15F0"/>
    <w:multiLevelType w:val="hybridMultilevel"/>
    <w:tmpl w:val="89AC3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E80BF9"/>
    <w:multiLevelType w:val="multilevel"/>
    <w:tmpl w:val="0E460A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6B4E18"/>
    <w:multiLevelType w:val="hybridMultilevel"/>
    <w:tmpl w:val="4AECB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18">
    <w:nsid w:val="521B1C70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5EC0519"/>
    <w:multiLevelType w:val="hybridMultilevel"/>
    <w:tmpl w:val="83328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15B3F"/>
    <w:multiLevelType w:val="hybridMultilevel"/>
    <w:tmpl w:val="A1B8B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2443AE"/>
    <w:multiLevelType w:val="multilevel"/>
    <w:tmpl w:val="8916BA1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6B6C07"/>
    <w:multiLevelType w:val="hybridMultilevel"/>
    <w:tmpl w:val="24F8B72E"/>
    <w:lvl w:ilvl="0" w:tplc="51106324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E51ACAC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7D3CD9"/>
    <w:multiLevelType w:val="multilevel"/>
    <w:tmpl w:val="5100FFCC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A790328"/>
    <w:multiLevelType w:val="multilevel"/>
    <w:tmpl w:val="6A8025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5">
    <w:nsid w:val="723B0797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9ED5D2E"/>
    <w:multiLevelType w:val="hybridMultilevel"/>
    <w:tmpl w:val="72103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7"/>
  </w:num>
  <w:num w:numId="4">
    <w:abstractNumId w:val="24"/>
  </w:num>
  <w:num w:numId="5">
    <w:abstractNumId w:val="10"/>
  </w:num>
  <w:num w:numId="6">
    <w:abstractNumId w:val="25"/>
  </w:num>
  <w:num w:numId="7">
    <w:abstractNumId w:val="1"/>
  </w:num>
  <w:num w:numId="8">
    <w:abstractNumId w:val="8"/>
  </w:num>
  <w:num w:numId="9">
    <w:abstractNumId w:val="21"/>
  </w:num>
  <w:num w:numId="10">
    <w:abstractNumId w:val="18"/>
  </w:num>
  <w:num w:numId="11">
    <w:abstractNumId w:val="11"/>
  </w:num>
  <w:num w:numId="12">
    <w:abstractNumId w:val="23"/>
  </w:num>
  <w:num w:numId="13">
    <w:abstractNumId w:val="12"/>
  </w:num>
  <w:num w:numId="14">
    <w:abstractNumId w:val="15"/>
  </w:num>
  <w:num w:numId="15">
    <w:abstractNumId w:val="5"/>
  </w:num>
  <w:num w:numId="16">
    <w:abstractNumId w:val="26"/>
  </w:num>
  <w:num w:numId="17">
    <w:abstractNumId w:val="16"/>
  </w:num>
  <w:num w:numId="18">
    <w:abstractNumId w:val="20"/>
  </w:num>
  <w:num w:numId="19">
    <w:abstractNumId w:val="19"/>
  </w:num>
  <w:num w:numId="20">
    <w:abstractNumId w:val="17"/>
  </w:num>
  <w:num w:numId="21">
    <w:abstractNumId w:val="6"/>
  </w:num>
  <w:num w:numId="22">
    <w:abstractNumId w:val="3"/>
  </w:num>
  <w:num w:numId="23">
    <w:abstractNumId w:val="13"/>
  </w:num>
  <w:num w:numId="24">
    <w:abstractNumId w:val="4"/>
  </w:num>
  <w:num w:numId="25">
    <w:abstractNumId w:val="9"/>
  </w:num>
  <w:num w:numId="26">
    <w:abstractNumId w:val="1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F1"/>
    <w:rsid w:val="00124693"/>
    <w:rsid w:val="001C4507"/>
    <w:rsid w:val="006124D4"/>
    <w:rsid w:val="00652BD0"/>
    <w:rsid w:val="00752595"/>
    <w:rsid w:val="00805AF6"/>
    <w:rsid w:val="008C4C4D"/>
    <w:rsid w:val="009D0913"/>
    <w:rsid w:val="00A13267"/>
    <w:rsid w:val="00BA59F1"/>
    <w:rsid w:val="00F85084"/>
    <w:rsid w:val="00FD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50D0F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B5F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B5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369</Words>
  <Characters>2106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BOT International</dc:creator>
  <cp:keywords/>
  <dc:description/>
  <cp:lastModifiedBy>ECDS</cp:lastModifiedBy>
  <cp:revision>8</cp:revision>
  <cp:lastPrinted>2008-01-11T18:55:00Z</cp:lastPrinted>
  <dcterms:created xsi:type="dcterms:W3CDTF">2012-03-13T22:37:00Z</dcterms:created>
  <dcterms:modified xsi:type="dcterms:W3CDTF">2016-06-23T20:21:00Z</dcterms:modified>
</cp:coreProperties>
</file>