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59CE" w14:textId="339E3455" w:rsidR="009C3ED3" w:rsidRDefault="00D8281B" w:rsidP="009C3ED3">
      <w:pPr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t xml:space="preserve">January </w:t>
      </w:r>
      <w:r w:rsidR="00F74BD3">
        <w:rPr>
          <w:rFonts w:ascii="Times New Roman" w:hAnsi="Times New Roman" w:cs="Times New Roman"/>
          <w:sz w:val="24"/>
          <w:szCs w:val="24"/>
        </w:rPr>
        <w:t>2</w:t>
      </w:r>
      <w:r w:rsidR="004E28C1">
        <w:rPr>
          <w:rFonts w:ascii="Times New Roman" w:hAnsi="Times New Roman" w:cs="Times New Roman"/>
          <w:sz w:val="24"/>
          <w:szCs w:val="24"/>
        </w:rPr>
        <w:t>8</w:t>
      </w:r>
      <w:r w:rsidRPr="001839A2">
        <w:rPr>
          <w:rFonts w:ascii="Times New Roman" w:hAnsi="Times New Roman" w:cs="Times New Roman"/>
          <w:sz w:val="24"/>
          <w:szCs w:val="24"/>
        </w:rPr>
        <w:t>, 2021</w:t>
      </w:r>
    </w:p>
    <w:p w14:paraId="574A5F11" w14:textId="5B2E063C" w:rsidR="002F374A" w:rsidRDefault="002F374A" w:rsidP="009C3ED3">
      <w:pPr>
        <w:rPr>
          <w:rFonts w:ascii="Times New Roman" w:hAnsi="Times New Roman" w:cs="Times New Roman"/>
          <w:sz w:val="24"/>
          <w:szCs w:val="24"/>
        </w:rPr>
      </w:pPr>
    </w:p>
    <w:p w14:paraId="0FB21DB1" w14:textId="5C796B1C" w:rsidR="002F374A" w:rsidRPr="002F374A" w:rsidRDefault="002F374A" w:rsidP="002F374A">
      <w:pPr>
        <w:jc w:val="center"/>
        <w:rPr>
          <w:rFonts w:ascii="Times New Roman" w:hAnsi="Times New Roman" w:cs="Times New Roman"/>
          <w:sz w:val="32"/>
          <w:szCs w:val="24"/>
        </w:rPr>
      </w:pPr>
      <w:r w:rsidRPr="002F374A">
        <w:rPr>
          <w:rFonts w:ascii="Times New Roman" w:hAnsi="Times New Roman" w:cs="Times New Roman"/>
          <w:sz w:val="32"/>
          <w:szCs w:val="24"/>
          <w:highlight w:val="yellow"/>
        </w:rPr>
        <w:t>Read this First!</w:t>
      </w:r>
      <w:r w:rsidRPr="002F374A">
        <w:rPr>
          <w:rFonts w:ascii="Times New Roman" w:hAnsi="Times New Roman" w:cs="Times New Roman"/>
          <w:sz w:val="32"/>
          <w:szCs w:val="24"/>
        </w:rPr>
        <w:t xml:space="preserve"> </w:t>
      </w:r>
    </w:p>
    <w:p w14:paraId="6EBCFA31" w14:textId="77777777" w:rsidR="009C3ED3" w:rsidRPr="001839A2" w:rsidRDefault="009C3ED3" w:rsidP="009C3ED3">
      <w:pPr>
        <w:rPr>
          <w:rFonts w:ascii="Times New Roman" w:hAnsi="Times New Roman" w:cs="Times New Roman"/>
          <w:sz w:val="24"/>
          <w:szCs w:val="24"/>
        </w:rPr>
      </w:pPr>
    </w:p>
    <w:p w14:paraId="62D71924" w14:textId="17BD3FEA" w:rsidR="009C3ED3" w:rsidRPr="001839A2" w:rsidRDefault="009C3ED3" w:rsidP="009C3ED3">
      <w:pPr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t>Dear college students at Burruss,</w:t>
      </w:r>
    </w:p>
    <w:p w14:paraId="5249A649" w14:textId="63F18271" w:rsidR="00F64BC6" w:rsidRDefault="00F64BC6" w:rsidP="009C3ED3">
      <w:pPr>
        <w:rPr>
          <w:rFonts w:ascii="Times New Roman" w:hAnsi="Times New Roman" w:cs="Times New Roman"/>
          <w:sz w:val="24"/>
          <w:szCs w:val="24"/>
        </w:rPr>
      </w:pPr>
    </w:p>
    <w:p w14:paraId="4B151A40" w14:textId="1E44606E" w:rsidR="007B7E00" w:rsidRDefault="00F74BD3" w:rsidP="009C3ED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week </w:t>
      </w:r>
      <w:r w:rsidR="008B5C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B5C95">
        <w:rPr>
          <w:rFonts w:ascii="Times New Roman" w:hAnsi="Times New Roman" w:cs="Times New Roman"/>
          <w:sz w:val="24"/>
          <w:szCs w:val="24"/>
        </w:rPr>
        <w:t xml:space="preserve">What a genuine pleasure to read your first work, reflections on William Zinsser’s classic book on writing.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5C95">
        <w:rPr>
          <w:rFonts w:ascii="Times New Roman" w:hAnsi="Times New Roman" w:cs="Times New Roman"/>
          <w:iCs/>
          <w:sz w:val="24"/>
          <w:szCs w:val="24"/>
        </w:rPr>
        <w:t xml:space="preserve">Your perspectives on Zinsser varied with your personalities, intellectual styles, and your opinions on writing. </w:t>
      </w:r>
      <w:r w:rsidR="007B7E00">
        <w:rPr>
          <w:rFonts w:ascii="Times New Roman" w:hAnsi="Times New Roman" w:cs="Times New Roman"/>
          <w:iCs/>
          <w:sz w:val="24"/>
          <w:szCs w:val="24"/>
        </w:rPr>
        <w:t xml:space="preserve">I actually ordered his complete book for each of </w:t>
      </w:r>
      <w:proofErr w:type="gramStart"/>
      <w:r w:rsidR="007B7E00">
        <w:rPr>
          <w:rFonts w:ascii="Times New Roman" w:hAnsi="Times New Roman" w:cs="Times New Roman"/>
          <w:iCs/>
          <w:sz w:val="24"/>
          <w:szCs w:val="24"/>
        </w:rPr>
        <w:t>you, and</w:t>
      </w:r>
      <w:proofErr w:type="gramEnd"/>
      <w:r w:rsidR="007B7E00">
        <w:rPr>
          <w:rFonts w:ascii="Times New Roman" w:hAnsi="Times New Roman" w:cs="Times New Roman"/>
          <w:iCs/>
          <w:sz w:val="24"/>
          <w:szCs w:val="24"/>
        </w:rPr>
        <w:t xml:space="preserve"> will send it in a subsequent packet when the books arrive. </w:t>
      </w:r>
    </w:p>
    <w:p w14:paraId="36D762F9" w14:textId="77777777" w:rsidR="007B7E00" w:rsidRDefault="007B7E00" w:rsidP="009C3ED3">
      <w:pPr>
        <w:rPr>
          <w:rFonts w:ascii="Times New Roman" w:hAnsi="Times New Roman" w:cs="Times New Roman"/>
          <w:iCs/>
          <w:sz w:val="24"/>
          <w:szCs w:val="24"/>
        </w:rPr>
      </w:pPr>
    </w:p>
    <w:p w14:paraId="432625BB" w14:textId="5A98716D" w:rsidR="00F74BD3" w:rsidRDefault="008B5C95" w:rsidP="009C3ED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While we can’t be together in the classroom, here are quotes from </w:t>
      </w:r>
      <w:r w:rsidR="00561D4C">
        <w:rPr>
          <w:rFonts w:ascii="Times New Roman" w:hAnsi="Times New Roman" w:cs="Times New Roman"/>
          <w:iCs/>
          <w:sz w:val="24"/>
          <w:szCs w:val="24"/>
        </w:rPr>
        <w:t>other</w:t>
      </w:r>
      <w:r>
        <w:rPr>
          <w:rFonts w:ascii="Times New Roman" w:hAnsi="Times New Roman" w:cs="Times New Roman"/>
          <w:iCs/>
          <w:sz w:val="24"/>
          <w:szCs w:val="24"/>
        </w:rPr>
        <w:t xml:space="preserve"> student</w:t>
      </w:r>
      <w:r w:rsidR="00561D4C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 xml:space="preserve">, so you can get a sense of your peers’ reactions to Zinsser’s book: </w:t>
      </w:r>
    </w:p>
    <w:p w14:paraId="7E40B5DB" w14:textId="138D844E" w:rsidR="008B5C95" w:rsidRDefault="008B5C95" w:rsidP="009C3ED3">
      <w:pPr>
        <w:rPr>
          <w:rFonts w:ascii="Times New Roman" w:hAnsi="Times New Roman" w:cs="Times New Roman"/>
          <w:iCs/>
          <w:sz w:val="24"/>
          <w:szCs w:val="24"/>
        </w:rPr>
      </w:pPr>
    </w:p>
    <w:p w14:paraId="37194D9F" w14:textId="5C28D9FF" w:rsidR="008B5C95" w:rsidRDefault="008B5C95" w:rsidP="002F374A">
      <w:pPr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“The essence of your message is buried under all those excess words.” --</w:t>
      </w:r>
      <w:r w:rsidRPr="00D92A7C">
        <w:rPr>
          <w:rFonts w:ascii="Times New Roman" w:hAnsi="Times New Roman" w:cs="Times New Roman"/>
          <w:b/>
          <w:iCs/>
          <w:sz w:val="24"/>
          <w:szCs w:val="24"/>
        </w:rPr>
        <w:t>Austin</w:t>
      </w:r>
    </w:p>
    <w:p w14:paraId="217E6C63" w14:textId="075B9903" w:rsidR="008B5C95" w:rsidRDefault="008B5C95" w:rsidP="002F374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“Listen, I write the way I speak. If I clutter, embellish, garnish, or even add some jargon, then it’s because I’m </w:t>
      </w:r>
      <w:r>
        <w:rPr>
          <w:rFonts w:ascii="Times New Roman" w:hAnsi="Times New Roman" w:cs="Times New Roman"/>
          <w:i/>
        </w:rPr>
        <w:t xml:space="preserve">speaking to you. </w:t>
      </w:r>
      <w:r>
        <w:rPr>
          <w:rFonts w:ascii="Times New Roman" w:hAnsi="Times New Roman" w:cs="Times New Roman"/>
        </w:rPr>
        <w:t>My hand is my mouth while my tongue is this pen.” –</w:t>
      </w:r>
      <w:r w:rsidRPr="00D92A7C">
        <w:rPr>
          <w:rFonts w:ascii="Times New Roman" w:hAnsi="Times New Roman" w:cs="Times New Roman"/>
          <w:b/>
        </w:rPr>
        <w:t>Larry</w:t>
      </w:r>
    </w:p>
    <w:p w14:paraId="79068BB7" w14:textId="0C7A4785" w:rsidR="008B5C95" w:rsidRDefault="008B5C95" w:rsidP="002F374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had to throw away the concept that I just had to be like so many other authors and use all of these big, complicated words and copy their style and method.” – </w:t>
      </w:r>
      <w:r w:rsidRPr="00D92A7C">
        <w:rPr>
          <w:rFonts w:ascii="Times New Roman" w:hAnsi="Times New Roman" w:cs="Times New Roman"/>
          <w:b/>
        </w:rPr>
        <w:t>Elijah</w:t>
      </w:r>
      <w:r>
        <w:rPr>
          <w:rFonts w:ascii="Times New Roman" w:hAnsi="Times New Roman" w:cs="Times New Roman"/>
        </w:rPr>
        <w:t xml:space="preserve"> </w:t>
      </w:r>
    </w:p>
    <w:p w14:paraId="4A166AB2" w14:textId="327B99FA" w:rsidR="008B5C95" w:rsidRDefault="008B5C95" w:rsidP="002F374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“Since I look at life from an entirely different eye (I), everything is mathematical.” – </w:t>
      </w:r>
      <w:r w:rsidRPr="00D92A7C">
        <w:rPr>
          <w:rFonts w:ascii="Times New Roman" w:hAnsi="Times New Roman" w:cs="Times New Roman"/>
          <w:b/>
        </w:rPr>
        <w:t>Drawn</w:t>
      </w:r>
      <w:r>
        <w:rPr>
          <w:rFonts w:ascii="Times New Roman" w:hAnsi="Times New Roman" w:cs="Times New Roman"/>
        </w:rPr>
        <w:t xml:space="preserve"> </w:t>
      </w:r>
    </w:p>
    <w:p w14:paraId="4ACECBA9" w14:textId="6AD9F399" w:rsidR="00D92A7C" w:rsidRDefault="00D92A7C" w:rsidP="002F374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want to throw my toupee on and insert these exorbitant words that I don’t know the definition of. Zinsser helped me see that writing isn’t always about impressing everyone who reads your </w:t>
      </w:r>
      <w:proofErr w:type="gramStart"/>
      <w:r>
        <w:rPr>
          <w:rFonts w:ascii="Times New Roman" w:hAnsi="Times New Roman" w:cs="Times New Roman"/>
        </w:rPr>
        <w:t>work, but</w:t>
      </w:r>
      <w:proofErr w:type="gramEnd"/>
      <w:r>
        <w:rPr>
          <w:rFonts w:ascii="Times New Roman" w:hAnsi="Times New Roman" w:cs="Times New Roman"/>
        </w:rPr>
        <w:t xml:space="preserve"> knowing it’s yours when they read it.” – </w:t>
      </w:r>
      <w:r w:rsidRPr="00D92A7C">
        <w:rPr>
          <w:rFonts w:ascii="Times New Roman" w:hAnsi="Times New Roman" w:cs="Times New Roman"/>
          <w:b/>
        </w:rPr>
        <w:t>Mack</w:t>
      </w:r>
    </w:p>
    <w:p w14:paraId="37257368" w14:textId="4AD14AED" w:rsidR="00D92A7C" w:rsidRDefault="00D92A7C" w:rsidP="002F374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 question I have is when should one put down one’s pen and consider the work finished?” – </w:t>
      </w:r>
      <w:r w:rsidRPr="00D92A7C">
        <w:rPr>
          <w:rFonts w:ascii="Times New Roman" w:hAnsi="Times New Roman" w:cs="Times New Roman"/>
          <w:b/>
        </w:rPr>
        <w:t>Buford</w:t>
      </w:r>
      <w:r>
        <w:rPr>
          <w:rFonts w:ascii="Times New Roman" w:hAnsi="Times New Roman" w:cs="Times New Roman"/>
        </w:rPr>
        <w:t xml:space="preserve"> </w:t>
      </w:r>
    </w:p>
    <w:p w14:paraId="5A344EEC" w14:textId="311B6C93" w:rsidR="004D2E76" w:rsidRDefault="004D2E76" w:rsidP="002F374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“As Americans, our use of the English language is full of shortcuts and is littered with laziness.” -- </w:t>
      </w:r>
      <w:r w:rsidRPr="004D2E76">
        <w:rPr>
          <w:rFonts w:ascii="Times New Roman" w:hAnsi="Times New Roman" w:cs="Times New Roman"/>
          <w:b/>
        </w:rPr>
        <w:t>Anthony</w:t>
      </w:r>
    </w:p>
    <w:p w14:paraId="35376B8A" w14:textId="5B1DC436" w:rsidR="00D92A7C" w:rsidRDefault="007B7E00" w:rsidP="002F374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“This guy William Zinsser is like a really clear mirror that makes all your smallest imperfections visible. I hate it, and I love it. After about ten pages, I started fishing out half-written, and long-forgotten stories, articles, and poems I had buried and started correcting, simplifying, and tinkering. It was painful and exhilarating.” </w:t>
      </w:r>
      <w:r w:rsidR="00220A17">
        <w:rPr>
          <w:rFonts w:ascii="Times New Roman" w:hAnsi="Times New Roman" w:cs="Times New Roman"/>
        </w:rPr>
        <w:t>--</w:t>
      </w:r>
      <w:r w:rsidRPr="007B7E00">
        <w:rPr>
          <w:rFonts w:ascii="Times New Roman" w:hAnsi="Times New Roman" w:cs="Times New Roman"/>
          <w:b/>
        </w:rPr>
        <w:t>Xavier</w:t>
      </w:r>
      <w:r>
        <w:rPr>
          <w:rFonts w:ascii="Times New Roman" w:hAnsi="Times New Roman" w:cs="Times New Roman"/>
        </w:rPr>
        <w:t xml:space="preserve"> </w:t>
      </w:r>
    </w:p>
    <w:p w14:paraId="391134A1" w14:textId="21D44D64" w:rsidR="007B7E00" w:rsidRDefault="00583111" w:rsidP="002F374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“As a growing musician, I was told my style was specific. Unique. Writing should be the same. Each of us has something unique to contribute to artistic expression.” – </w:t>
      </w:r>
      <w:r w:rsidRPr="00583111">
        <w:rPr>
          <w:rFonts w:ascii="Times New Roman" w:hAnsi="Times New Roman" w:cs="Times New Roman"/>
          <w:b/>
        </w:rPr>
        <w:t>Ryan</w:t>
      </w:r>
    </w:p>
    <w:p w14:paraId="2F35CAAA" w14:textId="4269B558" w:rsidR="00583111" w:rsidRDefault="005E025D" w:rsidP="002F374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“He also has made it known that this clutter in people’s writing also affects the ‘flow,’ or how it sounds in the reader’s mind. … I realized how much flow matters in all writing. I now see that mediocrity in books, short stories, etc. can be blamed potentially on bad flow: If a reader has to re-read every other sentence to understand it, then most likely they will ‘find something new,’ as Zinsser stated.” – </w:t>
      </w:r>
      <w:r w:rsidRPr="00561D4C">
        <w:rPr>
          <w:rFonts w:ascii="Times New Roman" w:hAnsi="Times New Roman" w:cs="Times New Roman"/>
          <w:b/>
        </w:rPr>
        <w:t>Kaden</w:t>
      </w:r>
    </w:p>
    <w:p w14:paraId="037DDEE5" w14:textId="7CBB3634" w:rsidR="005E025D" w:rsidRDefault="003C1052" w:rsidP="002F374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views we get to see from these two writers show that many people have different outlooks on writing, some write because they have to, some write to relax</w:t>
      </w:r>
      <w:r w:rsidR="00561D4C">
        <w:rPr>
          <w:rFonts w:ascii="Times New Roman" w:hAnsi="Times New Roman" w:cs="Times New Roman"/>
        </w:rPr>
        <w:t xml:space="preserve"> and record their thoughts.” – </w:t>
      </w:r>
      <w:r w:rsidR="00561D4C" w:rsidRPr="00561D4C">
        <w:rPr>
          <w:rFonts w:ascii="Times New Roman" w:hAnsi="Times New Roman" w:cs="Times New Roman"/>
          <w:b/>
        </w:rPr>
        <w:t>Devarius</w:t>
      </w:r>
      <w:r w:rsidR="00561D4C">
        <w:rPr>
          <w:rFonts w:ascii="Times New Roman" w:hAnsi="Times New Roman" w:cs="Times New Roman"/>
        </w:rPr>
        <w:t xml:space="preserve"> </w:t>
      </w:r>
    </w:p>
    <w:p w14:paraId="729F45EF" w14:textId="08D79972" w:rsidR="00561D4C" w:rsidRDefault="00561D4C" w:rsidP="002F374A">
      <w:pPr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“Like it says in the passage, ‘Not only are those first paragraphs impersonal; they don’t say anything.’” – </w:t>
      </w:r>
      <w:r w:rsidRPr="00561D4C">
        <w:rPr>
          <w:rFonts w:ascii="Times New Roman" w:hAnsi="Times New Roman" w:cs="Times New Roman"/>
          <w:b/>
          <w:iCs/>
          <w:sz w:val="24"/>
          <w:szCs w:val="24"/>
        </w:rPr>
        <w:t>Zachary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D3B4D11" w14:textId="52264DB4" w:rsidR="00F74BD3" w:rsidRDefault="00F74BD3" w:rsidP="009C3ED3">
      <w:pPr>
        <w:rPr>
          <w:rFonts w:ascii="Times New Roman" w:hAnsi="Times New Roman" w:cs="Times New Roman"/>
          <w:iCs/>
          <w:sz w:val="24"/>
          <w:szCs w:val="24"/>
        </w:rPr>
      </w:pPr>
    </w:p>
    <w:p w14:paraId="227FE170" w14:textId="187F9C34" w:rsidR="00561D4C" w:rsidRDefault="00F94FA6" w:rsidP="009C3ED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 each of your reflections on William Zinsser, I saw keen minds at work. </w:t>
      </w:r>
    </w:p>
    <w:p w14:paraId="6E92543A" w14:textId="77777777" w:rsidR="00F94FA6" w:rsidRDefault="00F94FA6" w:rsidP="001839A2">
      <w:pPr>
        <w:rPr>
          <w:rFonts w:ascii="Times New Roman" w:hAnsi="Times New Roman" w:cs="Times New Roman"/>
          <w:iCs/>
          <w:sz w:val="24"/>
          <w:szCs w:val="24"/>
        </w:rPr>
      </w:pPr>
    </w:p>
    <w:p w14:paraId="34B1B387" w14:textId="62519371" w:rsidR="00782503" w:rsidRDefault="008B5C95" w:rsidP="001839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hope it was clear how to write your assignment for this week, a précis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82503">
        <w:rPr>
          <w:rFonts w:ascii="Times New Roman" w:eastAsia="Times New Roman" w:hAnsi="Times New Roman" w:cs="Times New Roman"/>
          <w:sz w:val="24"/>
          <w:szCs w:val="24"/>
        </w:rPr>
        <w:t>professor</w:t>
      </w:r>
      <w:proofErr w:type="gramEnd"/>
      <w:r w:rsidR="00782503">
        <w:rPr>
          <w:rFonts w:ascii="Times New Roman" w:eastAsia="Times New Roman" w:hAnsi="Times New Roman" w:cs="Times New Roman"/>
          <w:sz w:val="24"/>
          <w:szCs w:val="24"/>
        </w:rPr>
        <w:t xml:space="preserve"> Wayne C. Booth’s essay, “Boring from Within: The Art of the Freshman Essay.”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look forward to reading them. </w:t>
      </w:r>
    </w:p>
    <w:p w14:paraId="7B57EC79" w14:textId="7EB630C6" w:rsidR="008B5C95" w:rsidRDefault="008B5C95" w:rsidP="001839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F51D58" w14:textId="1D277F4F" w:rsidR="00F94FA6" w:rsidRDefault="00F94FA6" w:rsidP="00F94FA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For this week, you will read two very different things, but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both more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about philosophy than the process of writing. The first is Plato’s “Allegory of the Cave,” written as part of his longer book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Republic. </w:t>
      </w:r>
      <w:r>
        <w:rPr>
          <w:rFonts w:ascii="Times New Roman" w:hAnsi="Times New Roman" w:cs="Times New Roman"/>
          <w:iCs/>
          <w:sz w:val="24"/>
          <w:szCs w:val="24"/>
        </w:rPr>
        <w:t xml:space="preserve">Plato lived in about 400 BCE (“Before the Common Era,” what we used to call BC, or “Before Christ”). Plato was interested in how to form a perfect society, and that’s what his book is about. He includes this “allegory” – a story that tells a deeper meaning – inside the book. It’s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very </w:t>
      </w:r>
      <w:r>
        <w:rPr>
          <w:rFonts w:ascii="Times New Roman" w:hAnsi="Times New Roman" w:cs="Times New Roman"/>
          <w:iCs/>
          <w:sz w:val="24"/>
          <w:szCs w:val="24"/>
        </w:rPr>
        <w:t xml:space="preserve">famous and college students often read it. </w:t>
      </w:r>
    </w:p>
    <w:p w14:paraId="0F4BB6C5" w14:textId="66AF5877" w:rsidR="002F374A" w:rsidRDefault="002F374A" w:rsidP="00F94FA6">
      <w:pPr>
        <w:rPr>
          <w:rFonts w:ascii="Times New Roman" w:hAnsi="Times New Roman" w:cs="Times New Roman"/>
          <w:iCs/>
          <w:sz w:val="24"/>
          <w:szCs w:val="24"/>
        </w:rPr>
      </w:pPr>
    </w:p>
    <w:p w14:paraId="6FE1B035" w14:textId="40B4D523" w:rsidR="002F374A" w:rsidRDefault="002F374A" w:rsidP="00F94FA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David Foster Wallace was a very famous writer, and the essay he wrote on a Lobster Festival is also something many students read their first year in college. </w:t>
      </w:r>
    </w:p>
    <w:p w14:paraId="746171C2" w14:textId="59561BB5" w:rsidR="002F374A" w:rsidRDefault="002F374A" w:rsidP="00F94FA6">
      <w:pPr>
        <w:rPr>
          <w:rFonts w:ascii="Times New Roman" w:hAnsi="Times New Roman" w:cs="Times New Roman"/>
          <w:iCs/>
          <w:sz w:val="24"/>
          <w:szCs w:val="24"/>
        </w:rPr>
      </w:pPr>
    </w:p>
    <w:p w14:paraId="5771CEE3" w14:textId="7A6F3799" w:rsidR="002F374A" w:rsidRPr="00F94FA6" w:rsidRDefault="002F374A" w:rsidP="00F94FA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Instead of an open reflection, I’ve created a sort of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guided-reflection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for you to complete, stapled to the readings. </w:t>
      </w:r>
    </w:p>
    <w:p w14:paraId="2E7A17F0" w14:textId="77777777" w:rsidR="00F94FA6" w:rsidRPr="00782503" w:rsidRDefault="00F94FA6" w:rsidP="001839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B27D1E" w14:textId="3275D3DB" w:rsidR="001839A2" w:rsidRPr="001839A2" w:rsidRDefault="001839A2" w:rsidP="001839A2">
      <w:pPr>
        <w:rPr>
          <w:rFonts w:ascii="Times New Roman" w:eastAsia="Times New Roman" w:hAnsi="Times New Roman" w:cs="Times New Roman"/>
          <w:sz w:val="24"/>
          <w:szCs w:val="24"/>
        </w:rPr>
      </w:pPr>
      <w:r w:rsidRPr="001839A2">
        <w:rPr>
          <w:rFonts w:ascii="Times New Roman" w:eastAsia="Times New Roman" w:hAnsi="Times New Roman" w:cs="Times New Roman"/>
          <w:sz w:val="24"/>
          <w:szCs w:val="24"/>
        </w:rPr>
        <w:t>Don’t be afraid of making mistakes. They are how we learn.</w:t>
      </w:r>
      <w:r w:rsidR="00055F92">
        <w:rPr>
          <w:rFonts w:ascii="Times New Roman" w:eastAsia="Times New Roman" w:hAnsi="Times New Roman" w:cs="Times New Roman"/>
          <w:sz w:val="24"/>
          <w:szCs w:val="24"/>
        </w:rPr>
        <w:t xml:space="preserve"> As long as you keep doing the work, you will succeed! The only way to fail is to stop trying. </w:t>
      </w:r>
    </w:p>
    <w:p w14:paraId="238725D0" w14:textId="77777777" w:rsidR="001839A2" w:rsidRPr="001839A2" w:rsidRDefault="001839A2" w:rsidP="001839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8C7822" w14:textId="13BCC468" w:rsidR="001471A6" w:rsidRPr="00055F92" w:rsidRDefault="00F94FA6" w:rsidP="001471A6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You have two assignments this week</w:t>
      </w:r>
      <w:r w:rsidR="007B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a guided reflection on Plato’s “Allegory of the Cave.”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And a sheet to complete on Wallace’s on “Consider the Lobster.” </w:t>
      </w:r>
      <w:r w:rsidR="001839A2" w:rsidRPr="00055F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 </w:t>
      </w:r>
      <w:r w:rsidR="00782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will collect your </w:t>
      </w:r>
      <w:r w:rsidR="008B5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assignment sheet</w:t>
      </w:r>
      <w:r w:rsidR="002F3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</w:t>
      </w:r>
      <w:r w:rsidR="008B5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on </w:t>
      </w:r>
      <w:proofErr w:type="spellStart"/>
      <w:r w:rsidR="008B5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</w:t>
      </w:r>
      <w:proofErr w:type="spellEnd"/>
      <w:r w:rsidR="008B5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February 4</w:t>
      </w:r>
      <w:r w:rsidR="00782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782503" w:rsidRPr="008B5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you’ll also get my feedback on your </w:t>
      </w:r>
      <w:r w:rsidR="008B5C95" w:rsidRPr="008B5C95">
        <w:rPr>
          <w:rFonts w:ascii="Times New Roman" w:eastAsia="Times New Roman" w:hAnsi="Times New Roman" w:cs="Times New Roman"/>
          <w:color w:val="000000"/>
          <w:sz w:val="24"/>
          <w:szCs w:val="24"/>
        </w:rPr>
        <w:t>Booth</w:t>
      </w:r>
      <w:r w:rsidR="00782503" w:rsidRPr="008B5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C95" w:rsidRPr="008B5C95">
        <w:rPr>
          <w:rFonts w:ascii="Times New Roman" w:eastAsia="Times New Roman" w:hAnsi="Times New Roman" w:cs="Times New Roman"/>
          <w:color w:val="000000"/>
          <w:sz w:val="24"/>
          <w:szCs w:val="24"/>
        </w:rPr>
        <w:t>assignments</w:t>
      </w:r>
      <w:r w:rsidR="00782503" w:rsidRPr="008B5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Never hesitate to send me any questions. And may we all be vaccinated soon, so we can get back to in-person classes. </w:t>
      </w:r>
      <w:r w:rsidR="008B5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look forward to walking into Visitation and having an in-person class! </w:t>
      </w:r>
      <w:r w:rsidR="00782503" w:rsidRPr="008B5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5F92" w:rsidRPr="008B5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B66591" w14:textId="064C77DA" w:rsidR="00AA622E" w:rsidRDefault="00AA622E" w:rsidP="009C3ED3">
      <w:pPr>
        <w:rPr>
          <w:rFonts w:ascii="Times New Roman" w:eastAsia="Times New Roman" w:hAnsi="Times New Roman" w:cs="Times New Roman"/>
          <w:color w:val="1D1C1D"/>
          <w:sz w:val="24"/>
          <w:szCs w:val="24"/>
        </w:rPr>
      </w:pPr>
    </w:p>
    <w:p w14:paraId="7B05A183" w14:textId="1BA4F5C6" w:rsidR="00F74BD3" w:rsidRDefault="00055F92" w:rsidP="009C3E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74BD3" w:rsidSect="00F74BD3">
          <w:headerReference w:type="default" r:id="rId8"/>
          <w:footerReference w:type="default" r:id="rId9"/>
          <w:type w:val="continuous"/>
          <w:pgSz w:w="12240" w:h="15840"/>
          <w:pgMar w:top="1053" w:right="1170" w:bottom="1440" w:left="1440" w:header="360" w:footer="720" w:gutter="0"/>
          <w:cols w:space="720"/>
          <w:docGrid w:linePitch="360"/>
        </w:sectPr>
      </w:pPr>
      <w:r w:rsidRPr="001839A2">
        <w:rPr>
          <w:rFonts w:ascii="Times New Roman" w:eastAsia="Times New Roman" w:hAnsi="Times New Roman" w:cs="Times New Roman"/>
          <w:color w:val="000000"/>
          <w:sz w:val="24"/>
          <w:szCs w:val="24"/>
        </w:rPr>
        <w:t>I wish you guys so muc</w:t>
      </w:r>
      <w:r w:rsidR="00782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="00782503" w:rsidRPr="001839A2"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luck. Always remember your minds are free.</w:t>
      </w:r>
    </w:p>
    <w:p w14:paraId="578125BA" w14:textId="77777777" w:rsidR="00055F92" w:rsidRPr="001839A2" w:rsidRDefault="00055F92" w:rsidP="009C3ED3">
      <w:pPr>
        <w:rPr>
          <w:rFonts w:ascii="Times New Roman" w:eastAsia="Times New Roman" w:hAnsi="Times New Roman" w:cs="Times New Roman"/>
          <w:color w:val="1D1C1D"/>
          <w:sz w:val="24"/>
          <w:szCs w:val="24"/>
        </w:rPr>
      </w:pPr>
    </w:p>
    <w:p w14:paraId="0A5A20D3" w14:textId="0AF4FDB9" w:rsidR="009C3ED3" w:rsidRPr="001839A2" w:rsidRDefault="009C3ED3" w:rsidP="009C3ED3">
      <w:pPr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t>Kind wishes,</w:t>
      </w:r>
    </w:p>
    <w:p w14:paraId="12D8FCC0" w14:textId="21340554" w:rsidR="007528B6" w:rsidRPr="001839A2" w:rsidRDefault="00B7662E" w:rsidP="009C3ED3">
      <w:pPr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BD2BC6" wp14:editId="5DF3F540">
            <wp:extent cx="1828800" cy="675249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rah Higinbotham signatu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0049" cy="69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2D2AA" w14:textId="2E14652F" w:rsidR="00CE799C" w:rsidRDefault="009C3ED3">
      <w:pPr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t xml:space="preserve">Dr. Sarah Higinbotham </w:t>
      </w:r>
    </w:p>
    <w:p w14:paraId="5F7A952A" w14:textId="61307854" w:rsidR="00281420" w:rsidRPr="001839A2" w:rsidRDefault="002814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sometimes I put little extra things in the packet, to help mitigate the </w:t>
      </w:r>
      <w:r w:rsidR="002F374A">
        <w:rPr>
          <w:rFonts w:ascii="Times New Roman" w:hAnsi="Times New Roman" w:cs="Times New Roman"/>
          <w:sz w:val="24"/>
          <w:szCs w:val="24"/>
        </w:rPr>
        <w:t xml:space="preserve">fact that we don’t get to have fun, in-person class discussions. This time it’s a literary postcard. </w:t>
      </w:r>
    </w:p>
    <w:sectPr w:rsidR="00281420" w:rsidRPr="001839A2" w:rsidSect="001839A2">
      <w:type w:val="continuous"/>
      <w:pgSz w:w="12240" w:h="15840"/>
      <w:pgMar w:top="1053" w:right="117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339DA" w14:textId="77777777" w:rsidR="002F4C3E" w:rsidRDefault="002F4C3E" w:rsidP="00712E10">
      <w:r>
        <w:separator/>
      </w:r>
    </w:p>
  </w:endnote>
  <w:endnote w:type="continuationSeparator" w:id="0">
    <w:p w14:paraId="073FBE7F" w14:textId="77777777" w:rsidR="002F4C3E" w:rsidRDefault="002F4C3E" w:rsidP="0071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 Semibold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670FA" w14:textId="475DA315" w:rsidR="00712E10" w:rsidRDefault="004C0229" w:rsidP="00020259">
    <w:pPr>
      <w:pStyle w:val="Footer"/>
      <w:pBdr>
        <w:top w:val="single" w:sz="4" w:space="7" w:color="auto"/>
      </w:pBdr>
      <w:jc w:val="center"/>
      <w:rPr>
        <w:rFonts w:ascii="Minion Pro Semibold" w:hAnsi="Minion Pro Semibold"/>
        <w:b/>
        <w:bCs/>
        <w:color w:val="17365D" w:themeColor="text2" w:themeShade="BF"/>
        <w:sz w:val="20"/>
        <w:szCs w:val="20"/>
      </w:rPr>
    </w:pPr>
    <w:r w:rsidRPr="00020259">
      <w:rPr>
        <w:rFonts w:ascii="Minion Pro Semibold" w:hAnsi="Minion Pro Semibold"/>
        <w:b/>
        <w:bCs/>
        <w:color w:val="17365D" w:themeColor="text2" w:themeShade="BF"/>
        <w:sz w:val="20"/>
        <w:szCs w:val="20"/>
      </w:rPr>
      <w:t>1</w:t>
    </w:r>
    <w:r w:rsidR="00520260" w:rsidRPr="00020259">
      <w:rPr>
        <w:rFonts w:ascii="Minion Pro Semibold" w:hAnsi="Minion Pro Semibold"/>
        <w:b/>
        <w:bCs/>
        <w:color w:val="17365D" w:themeColor="text2" w:themeShade="BF"/>
        <w:sz w:val="20"/>
        <w:szCs w:val="20"/>
      </w:rPr>
      <w:t>10 Ham</w:t>
    </w:r>
    <w:r w:rsidRPr="00020259">
      <w:rPr>
        <w:rFonts w:ascii="Minion Pro Semibold" w:hAnsi="Minion Pro Semibold"/>
        <w:b/>
        <w:bCs/>
        <w:color w:val="17365D" w:themeColor="text2" w:themeShade="BF"/>
        <w:sz w:val="20"/>
        <w:szCs w:val="20"/>
      </w:rPr>
      <w:t>ill</w:t>
    </w:r>
    <w:r w:rsidR="00712E10" w:rsidRPr="00020259">
      <w:rPr>
        <w:rFonts w:ascii="Minion Pro Semibold" w:hAnsi="Minion Pro Semibold"/>
        <w:b/>
        <w:bCs/>
        <w:color w:val="17365D" w:themeColor="text2" w:themeShade="BF"/>
        <w:sz w:val="20"/>
        <w:szCs w:val="20"/>
      </w:rPr>
      <w:t xml:space="preserve"> Street       Oxford, </w:t>
    </w:r>
    <w:r w:rsidR="009371DD" w:rsidRPr="00020259">
      <w:rPr>
        <w:rFonts w:ascii="Minion Pro Semibold" w:hAnsi="Minion Pro Semibold"/>
        <w:b/>
        <w:bCs/>
        <w:color w:val="17365D" w:themeColor="text2" w:themeShade="BF"/>
        <w:sz w:val="20"/>
        <w:szCs w:val="20"/>
      </w:rPr>
      <w:t xml:space="preserve">Georgia </w:t>
    </w:r>
    <w:r w:rsidR="00FA3096">
      <w:rPr>
        <w:rFonts w:ascii="Minion Pro Semibold" w:hAnsi="Minion Pro Semibold"/>
        <w:b/>
        <w:bCs/>
        <w:color w:val="17365D" w:themeColor="text2" w:themeShade="BF"/>
        <w:sz w:val="20"/>
        <w:szCs w:val="20"/>
      </w:rPr>
      <w:t xml:space="preserve">30054               </w:t>
    </w:r>
    <w:r w:rsidR="00712E10" w:rsidRPr="00020259">
      <w:rPr>
        <w:rFonts w:ascii="Minion Pro Semibold" w:hAnsi="Minion Pro Semibold"/>
        <w:b/>
        <w:bCs/>
        <w:color w:val="17365D" w:themeColor="text2" w:themeShade="BF"/>
        <w:sz w:val="20"/>
        <w:szCs w:val="20"/>
      </w:rPr>
      <w:t xml:space="preserve"> </w:t>
    </w:r>
    <w:r w:rsidR="00020259" w:rsidRPr="00020259">
      <w:rPr>
        <w:rFonts w:ascii="Minion Pro Semibold" w:hAnsi="Minion Pro Semibold"/>
        <w:b/>
        <w:bCs/>
        <w:color w:val="17365D" w:themeColor="text2" w:themeShade="BF"/>
        <w:sz w:val="20"/>
        <w:szCs w:val="20"/>
      </w:rPr>
      <w:t>www.oxford.emory.edu</w:t>
    </w:r>
  </w:p>
  <w:p w14:paraId="32DB5330" w14:textId="77777777" w:rsidR="00020259" w:rsidRDefault="00020259" w:rsidP="00020259">
    <w:pPr>
      <w:pStyle w:val="Footer"/>
      <w:pBdr>
        <w:top w:val="single" w:sz="4" w:space="7" w:color="auto"/>
      </w:pBdr>
      <w:jc w:val="center"/>
      <w:rPr>
        <w:rFonts w:ascii="Minion Pro Semibold" w:hAnsi="Minion Pro Semibold"/>
        <w:b/>
        <w:bCs/>
        <w:color w:val="17365D" w:themeColor="text2" w:themeShade="BF"/>
        <w:sz w:val="20"/>
        <w:szCs w:val="20"/>
      </w:rPr>
    </w:pPr>
  </w:p>
  <w:p w14:paraId="4DC66C82" w14:textId="77777777" w:rsidR="00020259" w:rsidRPr="00020259" w:rsidRDefault="00020259" w:rsidP="00020259">
    <w:pPr>
      <w:pStyle w:val="Footer"/>
      <w:pBdr>
        <w:top w:val="single" w:sz="4" w:space="7" w:color="auto"/>
      </w:pBdr>
      <w:jc w:val="center"/>
      <w:rPr>
        <w:rFonts w:ascii="Minion Pro Semibold" w:hAnsi="Minion Pro Semibold"/>
        <w:b/>
        <w:bCs/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73AEE" w14:textId="77777777" w:rsidR="002F4C3E" w:rsidRDefault="002F4C3E" w:rsidP="00712E10">
      <w:r>
        <w:separator/>
      </w:r>
    </w:p>
  </w:footnote>
  <w:footnote w:type="continuationSeparator" w:id="0">
    <w:p w14:paraId="63F63F35" w14:textId="77777777" w:rsidR="002F4C3E" w:rsidRDefault="002F4C3E" w:rsidP="0071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E21A" w14:textId="77777777" w:rsidR="009371DD" w:rsidRDefault="009371DD" w:rsidP="0084073A">
    <w:pPr>
      <w:pStyle w:val="Header"/>
      <w:jc w:val="center"/>
    </w:pPr>
    <w:r>
      <w:rPr>
        <w:noProof/>
      </w:rPr>
      <w:drawing>
        <wp:inline distT="0" distB="0" distL="0" distR="0" wp14:anchorId="5A6A3732" wp14:editId="07709E00">
          <wp:extent cx="3549805" cy="515151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xford_logo3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3516" cy="54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0CD12" w14:textId="77777777" w:rsidR="00DB5259" w:rsidRDefault="002F4C3E" w:rsidP="009371DD">
    <w:pPr>
      <w:pStyle w:val="Header"/>
      <w:jc w:val="center"/>
    </w:pPr>
    <w:r>
      <w:rPr>
        <w:noProof/>
      </w:rPr>
      <w:pict w14:anchorId="6B63B249">
        <v:rect id="_x0000_i1025" alt="" style="width:481.5pt;height:.05pt;mso-width-percent:0;mso-height-percent:0;mso-width-percent:0;mso-height-percent:0" o:hralign="center" o:hrstd="t" o:hr="t" fillcolor="#aaa" stroked="f"/>
      </w:pict>
    </w:r>
  </w:p>
  <w:p w14:paraId="54080C45" w14:textId="77777777" w:rsidR="009371DD" w:rsidRDefault="009371DD" w:rsidP="009371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562A"/>
    <w:multiLevelType w:val="hybridMultilevel"/>
    <w:tmpl w:val="366E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3463"/>
    <w:multiLevelType w:val="multilevel"/>
    <w:tmpl w:val="E6A2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508C9"/>
    <w:multiLevelType w:val="hybridMultilevel"/>
    <w:tmpl w:val="0D4EEED0"/>
    <w:lvl w:ilvl="0" w:tplc="8758A1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1D1C1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6BC8"/>
    <w:multiLevelType w:val="hybridMultilevel"/>
    <w:tmpl w:val="6DA2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A2294"/>
    <w:multiLevelType w:val="hybridMultilevel"/>
    <w:tmpl w:val="9CC2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23D42"/>
    <w:multiLevelType w:val="multilevel"/>
    <w:tmpl w:val="99B0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73B03"/>
    <w:multiLevelType w:val="hybridMultilevel"/>
    <w:tmpl w:val="4B9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DD"/>
    <w:rsid w:val="00020259"/>
    <w:rsid w:val="00055F92"/>
    <w:rsid w:val="00090F61"/>
    <w:rsid w:val="000D1115"/>
    <w:rsid w:val="000F1994"/>
    <w:rsid w:val="001471A6"/>
    <w:rsid w:val="00150CF0"/>
    <w:rsid w:val="00157009"/>
    <w:rsid w:val="00177410"/>
    <w:rsid w:val="001839A2"/>
    <w:rsid w:val="0021603C"/>
    <w:rsid w:val="00220A17"/>
    <w:rsid w:val="00281420"/>
    <w:rsid w:val="00286E9F"/>
    <w:rsid w:val="00290700"/>
    <w:rsid w:val="002E0704"/>
    <w:rsid w:val="002F2AF4"/>
    <w:rsid w:val="002F374A"/>
    <w:rsid w:val="002F4C3E"/>
    <w:rsid w:val="003129F3"/>
    <w:rsid w:val="00340EF2"/>
    <w:rsid w:val="003C1052"/>
    <w:rsid w:val="003F325D"/>
    <w:rsid w:val="003F33A2"/>
    <w:rsid w:val="004717E9"/>
    <w:rsid w:val="004C0229"/>
    <w:rsid w:val="004D2E76"/>
    <w:rsid w:val="004E28C1"/>
    <w:rsid w:val="0050602A"/>
    <w:rsid w:val="00520260"/>
    <w:rsid w:val="00561D4C"/>
    <w:rsid w:val="00575FA9"/>
    <w:rsid w:val="00583111"/>
    <w:rsid w:val="005D5858"/>
    <w:rsid w:val="005E025D"/>
    <w:rsid w:val="006218D7"/>
    <w:rsid w:val="00674F4D"/>
    <w:rsid w:val="00681A42"/>
    <w:rsid w:val="00712E10"/>
    <w:rsid w:val="00716081"/>
    <w:rsid w:val="00751906"/>
    <w:rsid w:val="007528B6"/>
    <w:rsid w:val="00782503"/>
    <w:rsid w:val="00790656"/>
    <w:rsid w:val="007B7E00"/>
    <w:rsid w:val="00822B80"/>
    <w:rsid w:val="008361AB"/>
    <w:rsid w:val="0084073A"/>
    <w:rsid w:val="008B2149"/>
    <w:rsid w:val="008B5C95"/>
    <w:rsid w:val="008D1B7B"/>
    <w:rsid w:val="008D4653"/>
    <w:rsid w:val="008E182E"/>
    <w:rsid w:val="00913FEB"/>
    <w:rsid w:val="009371DD"/>
    <w:rsid w:val="00952654"/>
    <w:rsid w:val="00973EF7"/>
    <w:rsid w:val="009817AA"/>
    <w:rsid w:val="009C3ED3"/>
    <w:rsid w:val="009E1803"/>
    <w:rsid w:val="00AA622E"/>
    <w:rsid w:val="00AB73F4"/>
    <w:rsid w:val="00AC003A"/>
    <w:rsid w:val="00B10D5A"/>
    <w:rsid w:val="00B342F7"/>
    <w:rsid w:val="00B45C6D"/>
    <w:rsid w:val="00B76300"/>
    <w:rsid w:val="00B7662E"/>
    <w:rsid w:val="00B8421F"/>
    <w:rsid w:val="00BB4E00"/>
    <w:rsid w:val="00BC2332"/>
    <w:rsid w:val="00BE4F1E"/>
    <w:rsid w:val="00C23E55"/>
    <w:rsid w:val="00C51BBF"/>
    <w:rsid w:val="00C61022"/>
    <w:rsid w:val="00C8195B"/>
    <w:rsid w:val="00C9248A"/>
    <w:rsid w:val="00CB3637"/>
    <w:rsid w:val="00CE799C"/>
    <w:rsid w:val="00D03D83"/>
    <w:rsid w:val="00D258D1"/>
    <w:rsid w:val="00D323FA"/>
    <w:rsid w:val="00D35EFE"/>
    <w:rsid w:val="00D404F5"/>
    <w:rsid w:val="00D8281B"/>
    <w:rsid w:val="00D92A7C"/>
    <w:rsid w:val="00DB5259"/>
    <w:rsid w:val="00DB5A18"/>
    <w:rsid w:val="00DE6D7C"/>
    <w:rsid w:val="00E231C2"/>
    <w:rsid w:val="00E562B3"/>
    <w:rsid w:val="00E87F07"/>
    <w:rsid w:val="00EB1212"/>
    <w:rsid w:val="00EF50B7"/>
    <w:rsid w:val="00F01C72"/>
    <w:rsid w:val="00F155DB"/>
    <w:rsid w:val="00F17471"/>
    <w:rsid w:val="00F222F2"/>
    <w:rsid w:val="00F64BC6"/>
    <w:rsid w:val="00F74BD3"/>
    <w:rsid w:val="00F94FA6"/>
    <w:rsid w:val="00FA3096"/>
    <w:rsid w:val="00FA45FA"/>
    <w:rsid w:val="00FE3A5D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2308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17AA"/>
  </w:style>
  <w:style w:type="paragraph" w:styleId="Heading1">
    <w:name w:val="heading 1"/>
    <w:basedOn w:val="Normal"/>
    <w:link w:val="Heading1Char"/>
    <w:uiPriority w:val="9"/>
    <w:qFormat/>
    <w:rsid w:val="00F64B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E10"/>
  </w:style>
  <w:style w:type="paragraph" w:styleId="Footer">
    <w:name w:val="footer"/>
    <w:basedOn w:val="Normal"/>
    <w:link w:val="FooterChar"/>
    <w:uiPriority w:val="99"/>
    <w:unhideWhenUsed/>
    <w:rsid w:val="00712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E10"/>
  </w:style>
  <w:style w:type="character" w:styleId="Hyperlink">
    <w:name w:val="Hyperlink"/>
    <w:basedOn w:val="DefaultParagraphFont"/>
    <w:uiPriority w:val="99"/>
    <w:unhideWhenUsed/>
    <w:rsid w:val="00340E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A42"/>
    <w:pPr>
      <w:ind w:left="720"/>
      <w:contextualSpacing/>
    </w:pPr>
    <w:rPr>
      <w:rFonts w:ascii="Tahoma" w:eastAsiaTheme="minorEastAsia" w:hAnsi="Tahoma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9371DD"/>
  </w:style>
  <w:style w:type="paragraph" w:styleId="Caption">
    <w:name w:val="caption"/>
    <w:basedOn w:val="Normal"/>
    <w:next w:val="Normal"/>
    <w:uiPriority w:val="35"/>
    <w:unhideWhenUsed/>
    <w:qFormat/>
    <w:rsid w:val="009C3ED3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66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662E"/>
    <w:rPr>
      <w:i/>
      <w:iCs/>
    </w:rPr>
  </w:style>
  <w:style w:type="character" w:styleId="Strong">
    <w:name w:val="Strong"/>
    <w:basedOn w:val="DefaultParagraphFont"/>
    <w:uiPriority w:val="22"/>
    <w:qFormat/>
    <w:rsid w:val="00F64BC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6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tcosprofileposition">
    <w:name w:val="gtcosprofileposition"/>
    <w:basedOn w:val="DefaultParagraphFont"/>
    <w:rsid w:val="00F64BC6"/>
  </w:style>
  <w:style w:type="character" w:customStyle="1" w:styleId="gtcosprofileresearcharea">
    <w:name w:val="gtcosprofileresearcharea"/>
    <w:basedOn w:val="DefaultParagraphFont"/>
    <w:rsid w:val="00F64BC6"/>
  </w:style>
  <w:style w:type="character" w:customStyle="1" w:styleId="apple-converted-space">
    <w:name w:val="apple-converted-space"/>
    <w:basedOn w:val="DefaultParagraphFont"/>
    <w:rsid w:val="008D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87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FD38BA-94AE-7141-84C4-4EB3DA73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Gonsalez, Kristine</dc:creator>
  <cp:keywords/>
  <dc:description/>
  <cp:lastModifiedBy>Sarah Higinbotham</cp:lastModifiedBy>
  <cp:revision>4</cp:revision>
  <cp:lastPrinted>2021-01-29T15:16:00Z</cp:lastPrinted>
  <dcterms:created xsi:type="dcterms:W3CDTF">2021-01-28T12:28:00Z</dcterms:created>
  <dcterms:modified xsi:type="dcterms:W3CDTF">2021-02-03T17:27:00Z</dcterms:modified>
</cp:coreProperties>
</file>