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130E1" w14:textId="77777777" w:rsidR="00732D0E" w:rsidRDefault="00D72C6A" w:rsidP="00F23188">
      <w:pPr>
        <w:spacing w:line="480" w:lineRule="auto"/>
        <w:rPr>
          <w:rFonts w:ascii="Times New Roman" w:hAnsi="Times New Roman" w:cs="Times New Roman"/>
        </w:rPr>
      </w:pPr>
      <w:r w:rsidRPr="00541CE6">
        <w:rPr>
          <w:rFonts w:ascii="Times New Roman" w:hAnsi="Times New Roman" w:cs="Times New Roman"/>
        </w:rPr>
        <w:t>Oliver Whelan</w:t>
      </w:r>
      <w:r w:rsidRPr="00541CE6">
        <w:rPr>
          <w:rFonts w:ascii="Times New Roman" w:hAnsi="Times New Roman" w:cs="Times New Roman"/>
        </w:rPr>
        <w:tab/>
      </w:r>
      <w:r w:rsidRPr="00541CE6">
        <w:rPr>
          <w:rFonts w:ascii="Times New Roman" w:hAnsi="Times New Roman" w:cs="Times New Roman"/>
        </w:rPr>
        <w:tab/>
      </w:r>
    </w:p>
    <w:p w14:paraId="2CB51590" w14:textId="3B777EB1" w:rsidR="00D72C6A" w:rsidRPr="00541CE6" w:rsidRDefault="00732D0E" w:rsidP="00F23188">
      <w:pPr>
        <w:spacing w:line="480" w:lineRule="auto"/>
        <w:rPr>
          <w:rFonts w:ascii="Times New Roman" w:hAnsi="Times New Roman" w:cs="Times New Roman"/>
        </w:rPr>
      </w:pPr>
      <w:r>
        <w:rPr>
          <w:rFonts w:ascii="Times New Roman" w:hAnsi="Times New Roman" w:cs="Times New Roman"/>
        </w:rPr>
        <w:t>ENG 101-016</w:t>
      </w:r>
      <w:r w:rsidR="00D72C6A" w:rsidRPr="00541CE6">
        <w:rPr>
          <w:rFonts w:ascii="Times New Roman" w:hAnsi="Times New Roman" w:cs="Times New Roman"/>
        </w:rPr>
        <w:tab/>
      </w:r>
      <w:r w:rsidR="00D72C6A" w:rsidRPr="00541CE6">
        <w:rPr>
          <w:rFonts w:ascii="Times New Roman" w:hAnsi="Times New Roman" w:cs="Times New Roman"/>
        </w:rPr>
        <w:tab/>
      </w:r>
      <w:r w:rsidR="00D72C6A" w:rsidRPr="00541CE6">
        <w:rPr>
          <w:rFonts w:ascii="Times New Roman" w:hAnsi="Times New Roman" w:cs="Times New Roman"/>
        </w:rPr>
        <w:tab/>
      </w:r>
      <w:r w:rsidR="00D72C6A" w:rsidRPr="00541CE6">
        <w:rPr>
          <w:rFonts w:ascii="Times New Roman" w:hAnsi="Times New Roman" w:cs="Times New Roman"/>
        </w:rPr>
        <w:tab/>
      </w:r>
      <w:r w:rsidR="00D72C6A" w:rsidRPr="00541CE6">
        <w:rPr>
          <w:rFonts w:ascii="Times New Roman" w:hAnsi="Times New Roman" w:cs="Times New Roman"/>
        </w:rPr>
        <w:tab/>
        <w:t xml:space="preserve">       </w:t>
      </w:r>
    </w:p>
    <w:p w14:paraId="724430ED" w14:textId="77777777" w:rsidR="00732D0E" w:rsidRDefault="00732D0E" w:rsidP="00F23188">
      <w:pPr>
        <w:spacing w:line="480" w:lineRule="auto"/>
        <w:rPr>
          <w:rFonts w:ascii="Times New Roman" w:hAnsi="Times New Roman" w:cs="Times New Roman"/>
        </w:rPr>
      </w:pPr>
      <w:r>
        <w:rPr>
          <w:rFonts w:ascii="Times New Roman" w:hAnsi="Times New Roman" w:cs="Times New Roman"/>
        </w:rPr>
        <w:t>Dr.</w:t>
      </w:r>
      <w:r w:rsidR="00D72C6A" w:rsidRPr="00541CE6">
        <w:rPr>
          <w:rFonts w:ascii="Times New Roman" w:hAnsi="Times New Roman" w:cs="Times New Roman"/>
        </w:rPr>
        <w:t xml:space="preserve"> Cooke</w:t>
      </w:r>
      <w:r w:rsidR="00D72C6A" w:rsidRPr="00541CE6">
        <w:rPr>
          <w:rFonts w:ascii="Times New Roman" w:hAnsi="Times New Roman" w:cs="Times New Roman"/>
        </w:rPr>
        <w:tab/>
      </w:r>
    </w:p>
    <w:p w14:paraId="78AE36C4" w14:textId="77777777" w:rsidR="0018195C" w:rsidRDefault="00732D0E" w:rsidP="0018195C">
      <w:pPr>
        <w:spacing w:line="480" w:lineRule="auto"/>
        <w:rPr>
          <w:rFonts w:ascii="Times New Roman" w:hAnsi="Times New Roman" w:cs="Times New Roman"/>
        </w:rPr>
      </w:pPr>
      <w:r>
        <w:rPr>
          <w:rFonts w:ascii="Times New Roman" w:hAnsi="Times New Roman" w:cs="Times New Roman"/>
        </w:rPr>
        <w:t>11/16/2016</w:t>
      </w:r>
      <w:r w:rsidR="00D72C6A" w:rsidRPr="00541CE6">
        <w:rPr>
          <w:rFonts w:ascii="Times New Roman" w:hAnsi="Times New Roman" w:cs="Times New Roman"/>
        </w:rPr>
        <w:tab/>
      </w:r>
      <w:r w:rsidR="00D72C6A" w:rsidRPr="00541CE6">
        <w:rPr>
          <w:rFonts w:ascii="Times New Roman" w:hAnsi="Times New Roman" w:cs="Times New Roman"/>
        </w:rPr>
        <w:tab/>
      </w:r>
      <w:r w:rsidR="00D72C6A" w:rsidRPr="00541CE6">
        <w:rPr>
          <w:rFonts w:ascii="Times New Roman" w:hAnsi="Times New Roman" w:cs="Times New Roman"/>
        </w:rPr>
        <w:tab/>
      </w:r>
      <w:r w:rsidR="00D72C6A" w:rsidRPr="00541CE6">
        <w:rPr>
          <w:rFonts w:ascii="Times New Roman" w:hAnsi="Times New Roman" w:cs="Times New Roman"/>
        </w:rPr>
        <w:tab/>
      </w:r>
      <w:r w:rsidR="00D72C6A" w:rsidRPr="00541CE6">
        <w:rPr>
          <w:rFonts w:ascii="Times New Roman" w:hAnsi="Times New Roman" w:cs="Times New Roman"/>
        </w:rPr>
        <w:tab/>
      </w:r>
      <w:r w:rsidR="00D72C6A" w:rsidRPr="00541CE6">
        <w:rPr>
          <w:rFonts w:ascii="Times New Roman" w:hAnsi="Times New Roman" w:cs="Times New Roman"/>
        </w:rPr>
        <w:tab/>
      </w:r>
      <w:r w:rsidR="00D72C6A" w:rsidRPr="00541CE6">
        <w:rPr>
          <w:rFonts w:ascii="Times New Roman" w:hAnsi="Times New Roman" w:cs="Times New Roman"/>
        </w:rPr>
        <w:tab/>
        <w:t xml:space="preserve">    </w:t>
      </w:r>
    </w:p>
    <w:p w14:paraId="10270BD5" w14:textId="77777777" w:rsidR="00DD61FB" w:rsidRDefault="00DD61FB" w:rsidP="0018195C">
      <w:pPr>
        <w:spacing w:line="480" w:lineRule="auto"/>
        <w:jc w:val="center"/>
        <w:rPr>
          <w:rFonts w:ascii="Times New Roman" w:hAnsi="Times New Roman" w:cs="Times New Roman"/>
        </w:rPr>
      </w:pPr>
    </w:p>
    <w:p w14:paraId="64C66423" w14:textId="1E5A7AD5" w:rsidR="00D72C6A" w:rsidRPr="00694408" w:rsidRDefault="00DD61FB" w:rsidP="0018195C">
      <w:pPr>
        <w:spacing w:line="480" w:lineRule="auto"/>
        <w:jc w:val="center"/>
        <w:rPr>
          <w:rFonts w:ascii="Times New Roman" w:hAnsi="Times New Roman" w:cs="Times New Roman"/>
        </w:rPr>
      </w:pPr>
      <w:bookmarkStart w:id="0" w:name="_GoBack"/>
      <w:bookmarkEnd w:id="0"/>
      <w:r>
        <w:rPr>
          <w:rFonts w:ascii="Times New Roman" w:hAnsi="Times New Roman" w:cs="Times New Roman"/>
        </w:rPr>
        <w:t xml:space="preserve"> </w:t>
      </w:r>
      <w:r w:rsidR="00694408">
        <w:rPr>
          <w:rFonts w:ascii="Times New Roman" w:hAnsi="Times New Roman" w:cs="Times New Roman"/>
        </w:rPr>
        <w:t>“</w:t>
      </w:r>
      <w:r w:rsidR="0018195C">
        <w:rPr>
          <w:rFonts w:ascii="Times New Roman" w:hAnsi="Times New Roman" w:cs="Times New Roman"/>
        </w:rPr>
        <w:t>Analysis of an Exhibit that Details the Development of the Relationship between Blacks and the KKK in the South</w:t>
      </w:r>
      <w:r w:rsidR="00694408">
        <w:rPr>
          <w:rFonts w:ascii="Times New Roman" w:hAnsi="Times New Roman" w:cs="Times New Roman"/>
        </w:rPr>
        <w:t>”</w:t>
      </w:r>
    </w:p>
    <w:p w14:paraId="3A0908EF" w14:textId="77777777" w:rsidR="00D72C6A" w:rsidRDefault="00D72C6A" w:rsidP="00F23188">
      <w:pPr>
        <w:spacing w:line="480" w:lineRule="auto"/>
        <w:ind w:firstLine="720"/>
        <w:rPr>
          <w:rFonts w:ascii="Times New Roman" w:hAnsi="Times New Roman" w:cs="Times New Roman"/>
        </w:rPr>
      </w:pPr>
    </w:p>
    <w:p w14:paraId="4128B6D0" w14:textId="77777777" w:rsidR="00B031C1" w:rsidRDefault="00A11D17" w:rsidP="0020156C">
      <w:pPr>
        <w:spacing w:line="480" w:lineRule="auto"/>
        <w:ind w:firstLine="720"/>
        <w:rPr>
          <w:rFonts w:ascii="Times New Roman" w:hAnsi="Times New Roman" w:cs="Times New Roman"/>
        </w:rPr>
      </w:pPr>
      <w:r>
        <w:rPr>
          <w:rFonts w:ascii="Times New Roman" w:hAnsi="Times New Roman" w:cs="Times New Roman"/>
        </w:rPr>
        <w:t xml:space="preserve">With the KKK’s recent endorsement </w:t>
      </w:r>
      <w:r w:rsidR="00CD7801">
        <w:rPr>
          <w:rFonts w:ascii="Times New Roman" w:hAnsi="Times New Roman" w:cs="Times New Roman"/>
        </w:rPr>
        <w:t xml:space="preserve">of Donald Trump, and the uproar that it caused among the majority of Americans, I was interested in discovering the roots and beliefs of the KKK, thinking that this would help me understand the profundity of today’s political atmosphere. </w:t>
      </w:r>
      <w:r w:rsidR="0020156C">
        <w:rPr>
          <w:rFonts w:ascii="Times New Roman" w:hAnsi="Times New Roman" w:cs="Times New Roman"/>
        </w:rPr>
        <w:t xml:space="preserve">Having heard about an exhibit that explores </w:t>
      </w:r>
      <w:r w:rsidR="00D82C7B">
        <w:rPr>
          <w:rFonts w:ascii="Times New Roman" w:hAnsi="Times New Roman" w:cs="Times New Roman"/>
        </w:rPr>
        <w:t>the relation</w:t>
      </w:r>
      <w:r w:rsidR="006B2682">
        <w:rPr>
          <w:rFonts w:ascii="Times New Roman" w:hAnsi="Times New Roman" w:cs="Times New Roman"/>
        </w:rPr>
        <w:t>ship between blacks and the KKK</w:t>
      </w:r>
      <w:r w:rsidR="0020156C">
        <w:rPr>
          <w:rFonts w:ascii="Times New Roman" w:hAnsi="Times New Roman" w:cs="Times New Roman"/>
        </w:rPr>
        <w:t xml:space="preserve">, </w:t>
      </w:r>
      <w:r w:rsidR="00EA5C5B">
        <w:rPr>
          <w:rFonts w:ascii="Times New Roman" w:hAnsi="Times New Roman" w:cs="Times New Roman"/>
        </w:rPr>
        <w:t>I immediately decided on venturing to the museum to learn about the historical origins of the KKK and why their endorsement of Donald Trump</w:t>
      </w:r>
      <w:r w:rsidR="00B031C1">
        <w:rPr>
          <w:rFonts w:ascii="Times New Roman" w:hAnsi="Times New Roman" w:cs="Times New Roman"/>
        </w:rPr>
        <w:t xml:space="preserve"> is so divisive</w:t>
      </w:r>
      <w:r w:rsidR="006B2682">
        <w:rPr>
          <w:rFonts w:ascii="Times New Roman" w:hAnsi="Times New Roman" w:cs="Times New Roman"/>
        </w:rPr>
        <w:t>.</w:t>
      </w:r>
      <w:r w:rsidR="00A97586">
        <w:rPr>
          <w:rFonts w:ascii="Times New Roman" w:hAnsi="Times New Roman" w:cs="Times New Roman"/>
        </w:rPr>
        <w:t xml:space="preserve"> </w:t>
      </w:r>
    </w:p>
    <w:p w14:paraId="78937675" w14:textId="53F01428" w:rsidR="005C03A5" w:rsidRPr="00541CE6" w:rsidRDefault="00B031C1" w:rsidP="0020156C">
      <w:pPr>
        <w:spacing w:line="480" w:lineRule="auto"/>
        <w:ind w:firstLine="720"/>
        <w:rPr>
          <w:rFonts w:ascii="Times New Roman" w:hAnsi="Times New Roman" w:cs="Times New Roman"/>
        </w:rPr>
      </w:pPr>
      <w:r>
        <w:rPr>
          <w:rFonts w:ascii="Times New Roman" w:hAnsi="Times New Roman" w:cs="Times New Roman"/>
        </w:rPr>
        <w:t>W</w:t>
      </w:r>
      <w:r w:rsidR="00A97586">
        <w:rPr>
          <w:rFonts w:ascii="Times New Roman" w:hAnsi="Times New Roman" w:cs="Times New Roman"/>
        </w:rPr>
        <w:t xml:space="preserve">hen </w:t>
      </w:r>
      <w:r w:rsidR="00163BB0">
        <w:rPr>
          <w:rFonts w:ascii="Times New Roman" w:hAnsi="Times New Roman" w:cs="Times New Roman"/>
        </w:rPr>
        <w:t>I</w:t>
      </w:r>
      <w:r>
        <w:rPr>
          <w:rFonts w:ascii="Times New Roman" w:hAnsi="Times New Roman" w:cs="Times New Roman"/>
        </w:rPr>
        <w:t xml:space="preserve"> arrived at the exhibit, I</w:t>
      </w:r>
      <w:r w:rsidR="00163BB0">
        <w:rPr>
          <w:rFonts w:ascii="Times New Roman" w:hAnsi="Times New Roman" w:cs="Times New Roman"/>
        </w:rPr>
        <w:t xml:space="preserve"> approache</w:t>
      </w:r>
      <w:r>
        <w:rPr>
          <w:rFonts w:ascii="Times New Roman" w:hAnsi="Times New Roman" w:cs="Times New Roman"/>
        </w:rPr>
        <w:t>d the first slide</w:t>
      </w:r>
      <w:r w:rsidR="00163BB0">
        <w:rPr>
          <w:rFonts w:ascii="Times New Roman" w:hAnsi="Times New Roman" w:cs="Times New Roman"/>
        </w:rPr>
        <w:t>,</w:t>
      </w:r>
      <w:r>
        <w:rPr>
          <w:rFonts w:ascii="Times New Roman" w:hAnsi="Times New Roman" w:cs="Times New Roman"/>
        </w:rPr>
        <w:t xml:space="preserve"> which was marked by</w:t>
      </w:r>
      <w:r w:rsidR="00411672">
        <w:rPr>
          <w:rFonts w:ascii="Times New Roman" w:hAnsi="Times New Roman" w:cs="Times New Roman"/>
        </w:rPr>
        <w:t xml:space="preserve"> </w:t>
      </w:r>
      <w:r w:rsidR="008952E7" w:rsidRPr="00541CE6">
        <w:rPr>
          <w:rFonts w:ascii="Times New Roman" w:hAnsi="Times New Roman" w:cs="Times New Roman"/>
        </w:rPr>
        <w:t>a large</w:t>
      </w:r>
      <w:r w:rsidR="00BD606E" w:rsidRPr="00541CE6">
        <w:rPr>
          <w:rFonts w:ascii="Times New Roman" w:hAnsi="Times New Roman" w:cs="Times New Roman"/>
        </w:rPr>
        <w:t xml:space="preserve"> r</w:t>
      </w:r>
      <w:r w:rsidR="00893BD0" w:rsidRPr="00541CE6">
        <w:rPr>
          <w:rFonts w:ascii="Times New Roman" w:hAnsi="Times New Roman" w:cs="Times New Roman"/>
        </w:rPr>
        <w:t>ed title that</w:t>
      </w:r>
      <w:r w:rsidR="00BD606E" w:rsidRPr="00541CE6">
        <w:rPr>
          <w:rFonts w:ascii="Times New Roman" w:hAnsi="Times New Roman" w:cs="Times New Roman"/>
        </w:rPr>
        <w:t xml:space="preserve"> read, “KKK versus</w:t>
      </w:r>
      <w:r w:rsidR="00C45A67" w:rsidRPr="00541CE6">
        <w:rPr>
          <w:rFonts w:ascii="Times New Roman" w:hAnsi="Times New Roman" w:cs="Times New Roman"/>
        </w:rPr>
        <w:t xml:space="preserve"> Blacks in the South: A Visual History of the Development of Race Relations from the Reconstruction Era through the Civil</w:t>
      </w:r>
      <w:r>
        <w:rPr>
          <w:rFonts w:ascii="Times New Roman" w:hAnsi="Times New Roman" w:cs="Times New Roman"/>
        </w:rPr>
        <w:t xml:space="preserve"> Rights Movements of the 1960’s</w:t>
      </w:r>
      <w:r w:rsidR="00C45A67" w:rsidRPr="00541CE6">
        <w:rPr>
          <w:rFonts w:ascii="Times New Roman" w:hAnsi="Times New Roman" w:cs="Times New Roman"/>
        </w:rPr>
        <w:t>”</w:t>
      </w:r>
      <w:r>
        <w:rPr>
          <w:rFonts w:ascii="Times New Roman" w:hAnsi="Times New Roman" w:cs="Times New Roman"/>
        </w:rPr>
        <w:t xml:space="preserve">. </w:t>
      </w:r>
      <w:r w:rsidR="00BA1C29">
        <w:rPr>
          <w:rFonts w:ascii="Times New Roman" w:hAnsi="Times New Roman" w:cs="Times New Roman"/>
        </w:rPr>
        <w:t xml:space="preserve">The title started as a </w:t>
      </w:r>
      <w:r w:rsidR="00BC2121">
        <w:rPr>
          <w:rFonts w:ascii="Times New Roman" w:hAnsi="Times New Roman" w:cs="Times New Roman"/>
        </w:rPr>
        <w:t>general</w:t>
      </w:r>
      <w:r w:rsidR="007C61E9">
        <w:rPr>
          <w:rFonts w:ascii="Times New Roman" w:hAnsi="Times New Roman" w:cs="Times New Roman"/>
        </w:rPr>
        <w:t xml:space="preserve"> statement, but the subtitle following the</w:t>
      </w:r>
      <w:r w:rsidR="00BA1C29">
        <w:rPr>
          <w:rFonts w:ascii="Times New Roman" w:hAnsi="Times New Roman" w:cs="Times New Roman"/>
        </w:rPr>
        <w:t xml:space="preserve"> colon </w:t>
      </w:r>
      <w:r w:rsidR="007C61E9">
        <w:rPr>
          <w:rFonts w:ascii="Times New Roman" w:hAnsi="Times New Roman" w:cs="Times New Roman"/>
        </w:rPr>
        <w:t>provided more specifi</w:t>
      </w:r>
      <w:r w:rsidR="00537200">
        <w:rPr>
          <w:rFonts w:ascii="Times New Roman" w:hAnsi="Times New Roman" w:cs="Times New Roman"/>
        </w:rPr>
        <w:t>city as to what the exhibit wanted to convey</w:t>
      </w:r>
      <w:r w:rsidR="007C61E9">
        <w:rPr>
          <w:rFonts w:ascii="Times New Roman" w:hAnsi="Times New Roman" w:cs="Times New Roman"/>
        </w:rPr>
        <w:t>.</w:t>
      </w:r>
      <w:r w:rsidR="00BC2121">
        <w:rPr>
          <w:rFonts w:ascii="Times New Roman" w:hAnsi="Times New Roman" w:cs="Times New Roman"/>
        </w:rPr>
        <w:t xml:space="preserve"> </w:t>
      </w:r>
      <w:r w:rsidR="007C61E9">
        <w:rPr>
          <w:rFonts w:ascii="Times New Roman" w:hAnsi="Times New Roman" w:cs="Times New Roman"/>
        </w:rPr>
        <w:t>Additionally, through</w:t>
      </w:r>
      <w:r w:rsidR="0022384C" w:rsidRPr="00541CE6">
        <w:rPr>
          <w:rFonts w:ascii="Times New Roman" w:hAnsi="Times New Roman" w:cs="Times New Roman"/>
        </w:rPr>
        <w:t xml:space="preserve"> the use of “versus”</w:t>
      </w:r>
      <w:r w:rsidR="007C61E9">
        <w:rPr>
          <w:rFonts w:ascii="Times New Roman" w:hAnsi="Times New Roman" w:cs="Times New Roman"/>
        </w:rPr>
        <w:t>,</w:t>
      </w:r>
      <w:r w:rsidR="0022384C" w:rsidRPr="00541CE6">
        <w:rPr>
          <w:rFonts w:ascii="Times New Roman" w:hAnsi="Times New Roman" w:cs="Times New Roman"/>
        </w:rPr>
        <w:t xml:space="preserve"> I understood that the K</w:t>
      </w:r>
      <w:r w:rsidR="0010131E" w:rsidRPr="00541CE6">
        <w:rPr>
          <w:rFonts w:ascii="Times New Roman" w:hAnsi="Times New Roman" w:cs="Times New Roman"/>
        </w:rPr>
        <w:t xml:space="preserve">u </w:t>
      </w:r>
      <w:r w:rsidR="0022384C" w:rsidRPr="00541CE6">
        <w:rPr>
          <w:rFonts w:ascii="Times New Roman" w:hAnsi="Times New Roman" w:cs="Times New Roman"/>
        </w:rPr>
        <w:t>K</w:t>
      </w:r>
      <w:r w:rsidR="0010131E" w:rsidRPr="00541CE6">
        <w:rPr>
          <w:rFonts w:ascii="Times New Roman" w:hAnsi="Times New Roman" w:cs="Times New Roman"/>
        </w:rPr>
        <w:t xml:space="preserve">lux </w:t>
      </w:r>
      <w:r w:rsidR="0022384C" w:rsidRPr="00541CE6">
        <w:rPr>
          <w:rFonts w:ascii="Times New Roman" w:hAnsi="Times New Roman" w:cs="Times New Roman"/>
        </w:rPr>
        <w:t>K</w:t>
      </w:r>
      <w:r w:rsidR="0010131E" w:rsidRPr="00541CE6">
        <w:rPr>
          <w:rFonts w:ascii="Times New Roman" w:hAnsi="Times New Roman" w:cs="Times New Roman"/>
        </w:rPr>
        <w:t>lan</w:t>
      </w:r>
      <w:r w:rsidR="0022384C" w:rsidRPr="00541CE6">
        <w:rPr>
          <w:rFonts w:ascii="Times New Roman" w:hAnsi="Times New Roman" w:cs="Times New Roman"/>
        </w:rPr>
        <w:t xml:space="preserve"> and blacks were often at odds with each other, and that the exhibit would take me on a visual tour of how their relationship developed.</w:t>
      </w:r>
      <w:r w:rsidR="005E5A85" w:rsidRPr="00541CE6">
        <w:rPr>
          <w:rFonts w:ascii="Times New Roman" w:hAnsi="Times New Roman" w:cs="Times New Roman"/>
        </w:rPr>
        <w:t xml:space="preserve"> In this way, I found this title captivating and informative, as it insinuates that there was tension between the two groups, while also explai</w:t>
      </w:r>
      <w:r w:rsidR="00D76395">
        <w:rPr>
          <w:rFonts w:ascii="Times New Roman" w:hAnsi="Times New Roman" w:cs="Times New Roman"/>
        </w:rPr>
        <w:t>ning what the exhibit would</w:t>
      </w:r>
      <w:r w:rsidR="005E5A85" w:rsidRPr="00541CE6">
        <w:rPr>
          <w:rFonts w:ascii="Times New Roman" w:hAnsi="Times New Roman" w:cs="Times New Roman"/>
        </w:rPr>
        <w:t xml:space="preserve"> depict.</w:t>
      </w:r>
    </w:p>
    <w:p w14:paraId="287BE9BE" w14:textId="1051F85B" w:rsidR="00057202" w:rsidRPr="00541CE6" w:rsidRDefault="000776D8" w:rsidP="00F23188">
      <w:pPr>
        <w:spacing w:line="480" w:lineRule="auto"/>
        <w:ind w:firstLine="720"/>
        <w:rPr>
          <w:rFonts w:ascii="Times New Roman" w:hAnsi="Times New Roman" w:cs="Times New Roman"/>
        </w:rPr>
      </w:pPr>
      <w:r>
        <w:rPr>
          <w:rFonts w:ascii="Times New Roman" w:hAnsi="Times New Roman" w:cs="Times New Roman"/>
        </w:rPr>
        <w:lastRenderedPageBreak/>
        <w:t>Approaching the</w:t>
      </w:r>
      <w:r w:rsidR="00FC07D4" w:rsidRPr="00541CE6">
        <w:rPr>
          <w:rFonts w:ascii="Times New Roman" w:hAnsi="Times New Roman" w:cs="Times New Roman"/>
        </w:rPr>
        <w:t xml:space="preserve"> “Introduction” of the exhibit,</w:t>
      </w:r>
      <w:r>
        <w:rPr>
          <w:rFonts w:ascii="Times New Roman" w:hAnsi="Times New Roman" w:cs="Times New Roman"/>
        </w:rPr>
        <w:t xml:space="preserve"> I saw a slide that I expected</w:t>
      </w:r>
      <w:r w:rsidR="009E4EA0">
        <w:rPr>
          <w:rFonts w:ascii="Times New Roman" w:hAnsi="Times New Roman" w:cs="Times New Roman"/>
        </w:rPr>
        <w:t xml:space="preserve"> would give a</w:t>
      </w:r>
      <w:r>
        <w:rPr>
          <w:rFonts w:ascii="Times New Roman" w:hAnsi="Times New Roman" w:cs="Times New Roman"/>
        </w:rPr>
        <w:t xml:space="preserve"> general overview of the relationship between the KKK and blacks</w:t>
      </w:r>
      <w:r w:rsidR="009D4050">
        <w:rPr>
          <w:rFonts w:ascii="Times New Roman" w:hAnsi="Times New Roman" w:cs="Times New Roman"/>
        </w:rPr>
        <w:t>. From the three paragraphs,</w:t>
      </w:r>
      <w:r w:rsidR="00FC07D4" w:rsidRPr="00541CE6">
        <w:rPr>
          <w:rFonts w:ascii="Times New Roman" w:hAnsi="Times New Roman" w:cs="Times New Roman"/>
        </w:rPr>
        <w:t xml:space="preserve"> I discovered ess</w:t>
      </w:r>
      <w:r w:rsidR="006772A1">
        <w:rPr>
          <w:rFonts w:ascii="Times New Roman" w:hAnsi="Times New Roman" w:cs="Times New Roman"/>
        </w:rPr>
        <w:t>ential background information that outlined</w:t>
      </w:r>
      <w:r w:rsidR="00FC07D4" w:rsidRPr="00541CE6">
        <w:rPr>
          <w:rFonts w:ascii="Times New Roman" w:hAnsi="Times New Roman" w:cs="Times New Roman"/>
        </w:rPr>
        <w:t xml:space="preserve"> the motives and incentives of the K</w:t>
      </w:r>
      <w:r w:rsidR="0010131E" w:rsidRPr="00541CE6">
        <w:rPr>
          <w:rFonts w:ascii="Times New Roman" w:hAnsi="Times New Roman" w:cs="Times New Roman"/>
        </w:rPr>
        <w:t>KK</w:t>
      </w:r>
      <w:r w:rsidR="00FC07D4" w:rsidRPr="00541CE6">
        <w:rPr>
          <w:rFonts w:ascii="Times New Roman" w:hAnsi="Times New Roman" w:cs="Times New Roman"/>
        </w:rPr>
        <w:t xml:space="preserve">: to restore white supremacy after the abolition of slavery. To do this, the KKK used violence and intimidation, hoping that they would scare blacks </w:t>
      </w:r>
      <w:r w:rsidR="00BD7728">
        <w:rPr>
          <w:rFonts w:ascii="Times New Roman" w:hAnsi="Times New Roman" w:cs="Times New Roman"/>
        </w:rPr>
        <w:t xml:space="preserve">from </w:t>
      </w:r>
      <w:r w:rsidR="00FC07D4" w:rsidRPr="00541CE6">
        <w:rPr>
          <w:rFonts w:ascii="Times New Roman" w:hAnsi="Times New Roman" w:cs="Times New Roman"/>
        </w:rPr>
        <w:t>exercising their rights, especially their right to vote.</w:t>
      </w:r>
      <w:r w:rsidR="00275B28" w:rsidRPr="00541CE6">
        <w:rPr>
          <w:rFonts w:ascii="Times New Roman" w:hAnsi="Times New Roman" w:cs="Times New Roman"/>
        </w:rPr>
        <w:t xml:space="preserve"> Furthermore, the introduction provided</w:t>
      </w:r>
      <w:r w:rsidR="008F61FB">
        <w:rPr>
          <w:rFonts w:ascii="Times New Roman" w:hAnsi="Times New Roman" w:cs="Times New Roman"/>
        </w:rPr>
        <w:t xml:space="preserve"> me with in</w:t>
      </w:r>
      <w:r w:rsidR="00275B28" w:rsidRPr="00541CE6">
        <w:rPr>
          <w:rFonts w:ascii="Times New Roman" w:hAnsi="Times New Roman" w:cs="Times New Roman"/>
        </w:rPr>
        <w:t>sight of the relationship progression between the KKK and blacks</w:t>
      </w:r>
      <w:r w:rsidR="00DE24DF" w:rsidRPr="00541CE6">
        <w:rPr>
          <w:rFonts w:ascii="Times New Roman" w:hAnsi="Times New Roman" w:cs="Times New Roman"/>
        </w:rPr>
        <w:t>, beginning after the Civil War and continuing through the Civil Rights Movements.</w:t>
      </w:r>
      <w:r w:rsidR="00431B59">
        <w:rPr>
          <w:rFonts w:ascii="Times New Roman" w:hAnsi="Times New Roman" w:cs="Times New Roman"/>
        </w:rPr>
        <w:t xml:space="preserve"> From this</w:t>
      </w:r>
      <w:r w:rsidR="002E5E36" w:rsidRPr="00541CE6">
        <w:rPr>
          <w:rFonts w:ascii="Times New Roman" w:hAnsi="Times New Roman" w:cs="Times New Roman"/>
        </w:rPr>
        <w:t>, I extracted</w:t>
      </w:r>
      <w:r w:rsidR="00460897" w:rsidRPr="00541CE6">
        <w:rPr>
          <w:rFonts w:ascii="Times New Roman" w:hAnsi="Times New Roman" w:cs="Times New Roman"/>
        </w:rPr>
        <w:t xml:space="preserve"> tha</w:t>
      </w:r>
      <w:r w:rsidR="002462EA" w:rsidRPr="00541CE6">
        <w:rPr>
          <w:rFonts w:ascii="Times New Roman" w:hAnsi="Times New Roman" w:cs="Times New Roman"/>
        </w:rPr>
        <w:t xml:space="preserve">t the exhibit would </w:t>
      </w:r>
      <w:r w:rsidR="00C452CE">
        <w:rPr>
          <w:rFonts w:ascii="Times New Roman" w:hAnsi="Times New Roman" w:cs="Times New Roman"/>
        </w:rPr>
        <w:t>detail</w:t>
      </w:r>
      <w:r w:rsidR="002462EA" w:rsidRPr="00541CE6">
        <w:rPr>
          <w:rFonts w:ascii="Times New Roman" w:hAnsi="Times New Roman" w:cs="Times New Roman"/>
        </w:rPr>
        <w:t xml:space="preserve"> the </w:t>
      </w:r>
      <w:r w:rsidR="002B2F13" w:rsidRPr="00541CE6">
        <w:rPr>
          <w:rFonts w:ascii="Times New Roman" w:hAnsi="Times New Roman" w:cs="Times New Roman"/>
        </w:rPr>
        <w:t>evolution and</w:t>
      </w:r>
      <w:r w:rsidR="00185CFD">
        <w:rPr>
          <w:rFonts w:ascii="Times New Roman" w:hAnsi="Times New Roman" w:cs="Times New Roman"/>
        </w:rPr>
        <w:t xml:space="preserve"> development</w:t>
      </w:r>
      <w:r w:rsidR="002B2F13" w:rsidRPr="00541CE6">
        <w:rPr>
          <w:rFonts w:ascii="Times New Roman" w:hAnsi="Times New Roman" w:cs="Times New Roman"/>
        </w:rPr>
        <w:t xml:space="preserve"> of t</w:t>
      </w:r>
      <w:r w:rsidR="00A578D7">
        <w:rPr>
          <w:rFonts w:ascii="Times New Roman" w:hAnsi="Times New Roman" w:cs="Times New Roman"/>
        </w:rPr>
        <w:t>he KKK’s actions</w:t>
      </w:r>
      <w:r w:rsidR="002B2F13" w:rsidRPr="00541CE6">
        <w:rPr>
          <w:rFonts w:ascii="Times New Roman" w:hAnsi="Times New Roman" w:cs="Times New Roman"/>
        </w:rPr>
        <w:t xml:space="preserve"> that provoked black activists, like Yusef Iman, whose work is vital to the exhibit, </w:t>
      </w:r>
      <w:r w:rsidR="006234CA">
        <w:rPr>
          <w:rFonts w:ascii="Times New Roman" w:hAnsi="Times New Roman" w:cs="Times New Roman"/>
        </w:rPr>
        <w:t>to retaliate against and protest</w:t>
      </w:r>
      <w:r w:rsidR="002B2F13" w:rsidRPr="00541CE6">
        <w:rPr>
          <w:rFonts w:ascii="Times New Roman" w:hAnsi="Times New Roman" w:cs="Times New Roman"/>
        </w:rPr>
        <w:t xml:space="preserve"> </w:t>
      </w:r>
      <w:r w:rsidR="00517C1A" w:rsidRPr="00541CE6">
        <w:rPr>
          <w:rFonts w:ascii="Times New Roman" w:hAnsi="Times New Roman" w:cs="Times New Roman"/>
        </w:rPr>
        <w:t xml:space="preserve">the </w:t>
      </w:r>
      <w:r w:rsidR="00E57894">
        <w:rPr>
          <w:rFonts w:ascii="Times New Roman" w:hAnsi="Times New Roman" w:cs="Times New Roman"/>
        </w:rPr>
        <w:t xml:space="preserve">KKK’s </w:t>
      </w:r>
      <w:r w:rsidR="00517C1A" w:rsidRPr="00541CE6">
        <w:rPr>
          <w:rFonts w:ascii="Times New Roman" w:hAnsi="Times New Roman" w:cs="Times New Roman"/>
        </w:rPr>
        <w:t>injustice</w:t>
      </w:r>
      <w:r w:rsidR="00997EE1">
        <w:rPr>
          <w:rFonts w:ascii="Times New Roman" w:hAnsi="Times New Roman" w:cs="Times New Roman"/>
        </w:rPr>
        <w:t>s</w:t>
      </w:r>
      <w:r w:rsidR="00E57894">
        <w:rPr>
          <w:rFonts w:ascii="Times New Roman" w:hAnsi="Times New Roman" w:cs="Times New Roman"/>
        </w:rPr>
        <w:t>.</w:t>
      </w:r>
    </w:p>
    <w:p w14:paraId="24592D2D" w14:textId="024CD6B9" w:rsidR="008159C2" w:rsidRPr="00541CE6" w:rsidRDefault="00EC54BF" w:rsidP="00F23188">
      <w:pPr>
        <w:spacing w:line="480" w:lineRule="auto"/>
        <w:ind w:firstLine="720"/>
        <w:rPr>
          <w:rFonts w:ascii="Times New Roman" w:hAnsi="Times New Roman" w:cs="Times New Roman"/>
        </w:rPr>
      </w:pPr>
      <w:r>
        <w:rPr>
          <w:rFonts w:ascii="Times New Roman" w:hAnsi="Times New Roman" w:cs="Times New Roman"/>
        </w:rPr>
        <w:t>The third slide</w:t>
      </w:r>
      <w:r w:rsidR="00202C34">
        <w:rPr>
          <w:rFonts w:ascii="Times New Roman" w:hAnsi="Times New Roman" w:cs="Times New Roman"/>
        </w:rPr>
        <w:t xml:space="preserve">, </w:t>
      </w:r>
      <w:r w:rsidR="003D12BB">
        <w:rPr>
          <w:rFonts w:ascii="Times New Roman" w:hAnsi="Times New Roman" w:cs="Times New Roman"/>
        </w:rPr>
        <w:t>labeled “The Foundation of the Klan”,</w:t>
      </w:r>
      <w:r>
        <w:rPr>
          <w:rFonts w:ascii="Times New Roman" w:hAnsi="Times New Roman" w:cs="Times New Roman"/>
        </w:rPr>
        <w:t xml:space="preserve"> provides th</w:t>
      </w:r>
      <w:r w:rsidR="00D774F1">
        <w:rPr>
          <w:rFonts w:ascii="Times New Roman" w:hAnsi="Times New Roman" w:cs="Times New Roman"/>
        </w:rPr>
        <w:t>e first image of the exhibit, a black-and-white</w:t>
      </w:r>
      <w:r>
        <w:rPr>
          <w:rFonts w:ascii="Times New Roman" w:hAnsi="Times New Roman" w:cs="Times New Roman"/>
        </w:rPr>
        <w:t xml:space="preserve"> image that shows</w:t>
      </w:r>
      <w:r w:rsidR="002C7E9E">
        <w:rPr>
          <w:rFonts w:ascii="Times New Roman" w:hAnsi="Times New Roman" w:cs="Times New Roman"/>
        </w:rPr>
        <w:t xml:space="preserve"> a Klan</w:t>
      </w:r>
      <w:r w:rsidR="005417DF" w:rsidRPr="00541CE6">
        <w:rPr>
          <w:rFonts w:ascii="Times New Roman" w:hAnsi="Times New Roman" w:cs="Times New Roman"/>
        </w:rPr>
        <w:t xml:space="preserve"> in white, hooded robes, with what appears to be their leader in the middle.</w:t>
      </w:r>
      <w:r w:rsidR="008159C2" w:rsidRPr="00541CE6">
        <w:rPr>
          <w:rFonts w:ascii="Times New Roman" w:hAnsi="Times New Roman" w:cs="Times New Roman"/>
        </w:rPr>
        <w:t xml:space="preserve"> </w:t>
      </w:r>
      <w:r w:rsidR="002C7E9E">
        <w:rPr>
          <w:rFonts w:ascii="Times New Roman" w:hAnsi="Times New Roman" w:cs="Times New Roman"/>
        </w:rPr>
        <w:t>Their crossed arms, anonymity, and weapons are undoubtedly intended to int</w:t>
      </w:r>
      <w:r w:rsidR="000C6369">
        <w:rPr>
          <w:rFonts w:ascii="Times New Roman" w:hAnsi="Times New Roman" w:cs="Times New Roman"/>
        </w:rPr>
        <w:t>imidate</w:t>
      </w:r>
      <w:r w:rsidR="002C7E9E">
        <w:rPr>
          <w:rFonts w:ascii="Times New Roman" w:hAnsi="Times New Roman" w:cs="Times New Roman"/>
        </w:rPr>
        <w:t xml:space="preserve"> blacks. </w:t>
      </w:r>
      <w:r w:rsidR="006E0635">
        <w:rPr>
          <w:rFonts w:ascii="Times New Roman" w:hAnsi="Times New Roman" w:cs="Times New Roman"/>
        </w:rPr>
        <w:t>To</w:t>
      </w:r>
      <w:r w:rsidR="003E36BB" w:rsidRPr="00541CE6">
        <w:rPr>
          <w:rFonts w:ascii="Times New Roman" w:hAnsi="Times New Roman" w:cs="Times New Roman"/>
        </w:rPr>
        <w:t xml:space="preserve"> the left </w:t>
      </w:r>
      <w:r w:rsidR="006E0635">
        <w:rPr>
          <w:rFonts w:ascii="Times New Roman" w:hAnsi="Times New Roman" w:cs="Times New Roman"/>
        </w:rPr>
        <w:t>of the image lies</w:t>
      </w:r>
      <w:r w:rsidR="003E36BB" w:rsidRPr="00541CE6">
        <w:rPr>
          <w:rFonts w:ascii="Times New Roman" w:hAnsi="Times New Roman" w:cs="Times New Roman"/>
        </w:rPr>
        <w:t xml:space="preserve"> a description </w:t>
      </w:r>
      <w:r w:rsidR="00422416">
        <w:rPr>
          <w:rFonts w:ascii="Times New Roman" w:hAnsi="Times New Roman" w:cs="Times New Roman"/>
        </w:rPr>
        <w:t>of typical Klansman: white Confederate veterans, who want to</w:t>
      </w:r>
      <w:r w:rsidR="006A477F" w:rsidRPr="00541CE6">
        <w:rPr>
          <w:rFonts w:ascii="Times New Roman" w:hAnsi="Times New Roman" w:cs="Times New Roman"/>
        </w:rPr>
        <w:t xml:space="preserve"> preserve</w:t>
      </w:r>
      <w:r w:rsidR="00406A57" w:rsidRPr="00541CE6">
        <w:rPr>
          <w:rFonts w:ascii="Times New Roman" w:hAnsi="Times New Roman" w:cs="Times New Roman"/>
        </w:rPr>
        <w:t xml:space="preserve"> white supremacy in the South</w:t>
      </w:r>
      <w:r w:rsidR="008159C2" w:rsidRPr="00541CE6">
        <w:rPr>
          <w:rFonts w:ascii="Times New Roman" w:hAnsi="Times New Roman" w:cs="Times New Roman"/>
        </w:rPr>
        <w:t>.</w:t>
      </w:r>
      <w:r w:rsidR="00F82BC1" w:rsidRPr="00541CE6">
        <w:rPr>
          <w:rFonts w:ascii="Times New Roman" w:hAnsi="Times New Roman" w:cs="Times New Roman"/>
        </w:rPr>
        <w:t xml:space="preserve"> This information helped me</w:t>
      </w:r>
      <w:r w:rsidR="002C535E">
        <w:rPr>
          <w:rFonts w:ascii="Times New Roman" w:hAnsi="Times New Roman" w:cs="Times New Roman"/>
        </w:rPr>
        <w:t xml:space="preserve"> understand the roots of their</w:t>
      </w:r>
      <w:r w:rsidR="00406A57" w:rsidRPr="00541CE6">
        <w:rPr>
          <w:rFonts w:ascii="Times New Roman" w:hAnsi="Times New Roman" w:cs="Times New Roman"/>
        </w:rPr>
        <w:t xml:space="preserve"> conflict</w:t>
      </w:r>
      <w:r w:rsidR="002C535E">
        <w:rPr>
          <w:rFonts w:ascii="Times New Roman" w:hAnsi="Times New Roman" w:cs="Times New Roman"/>
        </w:rPr>
        <w:t>s</w:t>
      </w:r>
      <w:r w:rsidR="00406A57" w:rsidRPr="00541CE6">
        <w:rPr>
          <w:rFonts w:ascii="Times New Roman" w:hAnsi="Times New Roman" w:cs="Times New Roman"/>
        </w:rPr>
        <w:t xml:space="preserve"> and tension with bla</w:t>
      </w:r>
      <w:r w:rsidR="007538B1" w:rsidRPr="00541CE6">
        <w:rPr>
          <w:rFonts w:ascii="Times New Roman" w:hAnsi="Times New Roman" w:cs="Times New Roman"/>
        </w:rPr>
        <w:t>cks because if I had not know the backgrounds and beliefs of the men in the Klan, it would le</w:t>
      </w:r>
      <w:r w:rsidR="00903942" w:rsidRPr="00541CE6">
        <w:rPr>
          <w:rFonts w:ascii="Times New Roman" w:hAnsi="Times New Roman" w:cs="Times New Roman"/>
        </w:rPr>
        <w:t>ave a void as to why they were in conflict with blacks.</w:t>
      </w:r>
      <w:r w:rsidR="003D3FE6" w:rsidRPr="00541CE6">
        <w:rPr>
          <w:rFonts w:ascii="Times New Roman" w:hAnsi="Times New Roman" w:cs="Times New Roman"/>
        </w:rPr>
        <w:t xml:space="preserve"> </w:t>
      </w:r>
      <w:r w:rsidR="00EF78D2">
        <w:rPr>
          <w:rFonts w:ascii="Times New Roman" w:hAnsi="Times New Roman" w:cs="Times New Roman"/>
        </w:rPr>
        <w:t xml:space="preserve">In this way, I think the designer of the exhibit chose </w:t>
      </w:r>
      <w:r w:rsidR="00FB52DB">
        <w:rPr>
          <w:rFonts w:ascii="Times New Roman" w:hAnsi="Times New Roman" w:cs="Times New Roman"/>
        </w:rPr>
        <w:t>the right place to start</w:t>
      </w:r>
      <w:r w:rsidR="005679FA">
        <w:rPr>
          <w:rFonts w:ascii="Times New Roman" w:hAnsi="Times New Roman" w:cs="Times New Roman"/>
        </w:rPr>
        <w:t xml:space="preserve"> in history</w:t>
      </w:r>
      <w:r w:rsidR="00FB52DB">
        <w:rPr>
          <w:rFonts w:ascii="Times New Roman" w:hAnsi="Times New Roman" w:cs="Times New Roman"/>
        </w:rPr>
        <w:t xml:space="preserve">, as knowing why </w:t>
      </w:r>
      <w:r w:rsidR="006F0D10">
        <w:rPr>
          <w:rFonts w:ascii="Times New Roman" w:hAnsi="Times New Roman" w:cs="Times New Roman"/>
        </w:rPr>
        <w:t xml:space="preserve">and when </w:t>
      </w:r>
      <w:r w:rsidR="00FB52DB">
        <w:rPr>
          <w:rFonts w:ascii="Times New Roman" w:hAnsi="Times New Roman" w:cs="Times New Roman"/>
        </w:rPr>
        <w:t>the Klan formed is essential to understanding their actions</w:t>
      </w:r>
      <w:r w:rsidR="008F1563">
        <w:rPr>
          <w:rFonts w:ascii="Times New Roman" w:hAnsi="Times New Roman" w:cs="Times New Roman"/>
        </w:rPr>
        <w:t xml:space="preserve"> and the evolution of their organization.</w:t>
      </w:r>
    </w:p>
    <w:p w14:paraId="098A8CF4" w14:textId="2B706E87" w:rsidR="003D3FE6" w:rsidRPr="00541CE6" w:rsidRDefault="003D12BB" w:rsidP="00F23188">
      <w:pPr>
        <w:spacing w:line="480" w:lineRule="auto"/>
        <w:ind w:firstLine="720"/>
        <w:rPr>
          <w:rFonts w:ascii="Times New Roman" w:hAnsi="Times New Roman" w:cs="Times New Roman"/>
        </w:rPr>
      </w:pPr>
      <w:r>
        <w:rPr>
          <w:rFonts w:ascii="Times New Roman" w:hAnsi="Times New Roman" w:cs="Times New Roman"/>
        </w:rPr>
        <w:t xml:space="preserve">The following slide </w:t>
      </w:r>
      <w:r w:rsidR="003D3FE6" w:rsidRPr="00541CE6">
        <w:rPr>
          <w:rFonts w:ascii="Times New Roman" w:hAnsi="Times New Roman" w:cs="Times New Roman"/>
        </w:rPr>
        <w:t>of the exhibit</w:t>
      </w:r>
      <w:r w:rsidR="003D2A6F">
        <w:rPr>
          <w:rFonts w:ascii="Times New Roman" w:hAnsi="Times New Roman" w:cs="Times New Roman"/>
        </w:rPr>
        <w:t>,</w:t>
      </w:r>
      <w:r w:rsidR="001875A9">
        <w:rPr>
          <w:rFonts w:ascii="Times New Roman" w:hAnsi="Times New Roman" w:cs="Times New Roman"/>
        </w:rPr>
        <w:t xml:space="preserve"> highlighted by the header, “</w:t>
      </w:r>
      <w:r w:rsidR="001875A9" w:rsidRPr="00541CE6">
        <w:rPr>
          <w:rFonts w:ascii="Times New Roman" w:hAnsi="Times New Roman" w:cs="Times New Roman"/>
        </w:rPr>
        <w:t>KKK Inhibits Blacks’ Right to Vote th</w:t>
      </w:r>
      <w:r w:rsidR="00CC7679">
        <w:rPr>
          <w:rFonts w:ascii="Times New Roman" w:hAnsi="Times New Roman" w:cs="Times New Roman"/>
        </w:rPr>
        <w:t>rough Intimidation and Violence</w:t>
      </w:r>
      <w:r w:rsidR="001875A9" w:rsidRPr="00541CE6">
        <w:rPr>
          <w:rFonts w:ascii="Times New Roman" w:hAnsi="Times New Roman" w:cs="Times New Roman"/>
        </w:rPr>
        <w:t>”</w:t>
      </w:r>
      <w:r w:rsidR="00CC7679">
        <w:rPr>
          <w:rFonts w:ascii="Times New Roman" w:hAnsi="Times New Roman" w:cs="Times New Roman"/>
        </w:rPr>
        <w:t xml:space="preserve">, </w:t>
      </w:r>
      <w:r w:rsidR="0045592A">
        <w:rPr>
          <w:rFonts w:ascii="Times New Roman" w:hAnsi="Times New Roman" w:cs="Times New Roman"/>
        </w:rPr>
        <w:t>emphasizes</w:t>
      </w:r>
      <w:r w:rsidR="00CC7679">
        <w:rPr>
          <w:rFonts w:ascii="Times New Roman" w:hAnsi="Times New Roman" w:cs="Times New Roman"/>
        </w:rPr>
        <w:t xml:space="preserve"> that </w:t>
      </w:r>
      <w:r w:rsidR="00BE1531">
        <w:rPr>
          <w:rFonts w:ascii="Times New Roman" w:hAnsi="Times New Roman" w:cs="Times New Roman"/>
        </w:rPr>
        <w:t>this slide would</w:t>
      </w:r>
      <w:r w:rsidR="00CC7679">
        <w:rPr>
          <w:rFonts w:ascii="Times New Roman" w:hAnsi="Times New Roman" w:cs="Times New Roman"/>
        </w:rPr>
        <w:t xml:space="preserve"> </w:t>
      </w:r>
      <w:r w:rsidR="0045592A">
        <w:rPr>
          <w:rFonts w:ascii="Times New Roman" w:hAnsi="Times New Roman" w:cs="Times New Roman"/>
        </w:rPr>
        <w:t>explore</w:t>
      </w:r>
      <w:r w:rsidR="003D3FE6" w:rsidRPr="00541CE6">
        <w:rPr>
          <w:rFonts w:ascii="Times New Roman" w:hAnsi="Times New Roman" w:cs="Times New Roman"/>
        </w:rPr>
        <w:t xml:space="preserve"> how the KKK patrolled and c</w:t>
      </w:r>
      <w:r w:rsidR="00A00D6E">
        <w:rPr>
          <w:rFonts w:ascii="Times New Roman" w:hAnsi="Times New Roman" w:cs="Times New Roman"/>
        </w:rPr>
        <w:t xml:space="preserve">ontrolled in southern politics. </w:t>
      </w:r>
      <w:r w:rsidR="00854C3A" w:rsidRPr="00541CE6">
        <w:rPr>
          <w:rFonts w:ascii="Times New Roman" w:hAnsi="Times New Roman" w:cs="Times New Roman"/>
        </w:rPr>
        <w:t>After reading the</w:t>
      </w:r>
      <w:r w:rsidR="00F7076E">
        <w:rPr>
          <w:rFonts w:ascii="Times New Roman" w:hAnsi="Times New Roman" w:cs="Times New Roman"/>
        </w:rPr>
        <w:t xml:space="preserve"> bolded red</w:t>
      </w:r>
      <w:r w:rsidR="00854C3A" w:rsidRPr="00541CE6">
        <w:rPr>
          <w:rFonts w:ascii="Times New Roman" w:hAnsi="Times New Roman" w:cs="Times New Roman"/>
        </w:rPr>
        <w:t xml:space="preserve"> header, my eyes were drawn to the picture of two white men</w:t>
      </w:r>
      <w:r w:rsidR="00612797" w:rsidRPr="00541CE6">
        <w:rPr>
          <w:rFonts w:ascii="Times New Roman" w:hAnsi="Times New Roman" w:cs="Times New Roman"/>
        </w:rPr>
        <w:t xml:space="preserve"> holding pistols to a black man’s head</w:t>
      </w:r>
      <w:r w:rsidR="00BD289C" w:rsidRPr="00541CE6">
        <w:rPr>
          <w:rFonts w:ascii="Times New Roman" w:hAnsi="Times New Roman" w:cs="Times New Roman"/>
        </w:rPr>
        <w:t xml:space="preserve"> at the election polls</w:t>
      </w:r>
      <w:r w:rsidR="007F38E2" w:rsidRPr="00541CE6">
        <w:rPr>
          <w:rFonts w:ascii="Times New Roman" w:hAnsi="Times New Roman" w:cs="Times New Roman"/>
        </w:rPr>
        <w:t>.</w:t>
      </w:r>
      <w:r w:rsidR="000836D4">
        <w:rPr>
          <w:rFonts w:ascii="Times New Roman" w:hAnsi="Times New Roman" w:cs="Times New Roman"/>
        </w:rPr>
        <w:t xml:space="preserve"> Although the citation mentions that the image is a cartoon, the image nevertheless </w:t>
      </w:r>
      <w:r w:rsidR="00F7076E">
        <w:rPr>
          <w:rFonts w:ascii="Times New Roman" w:hAnsi="Times New Roman" w:cs="Times New Roman"/>
        </w:rPr>
        <w:t>depicts the intimidation that the KKK would use to influence black voters.</w:t>
      </w:r>
      <w:r w:rsidR="007F38E2" w:rsidRPr="00541CE6">
        <w:rPr>
          <w:rFonts w:ascii="Times New Roman" w:hAnsi="Times New Roman" w:cs="Times New Roman"/>
        </w:rPr>
        <w:t xml:space="preserve"> To the left of </w:t>
      </w:r>
      <w:r w:rsidR="00C7080C" w:rsidRPr="00541CE6">
        <w:rPr>
          <w:rFonts w:ascii="Times New Roman" w:hAnsi="Times New Roman" w:cs="Times New Roman"/>
        </w:rPr>
        <w:t>the picture</w:t>
      </w:r>
      <w:r w:rsidR="001B2CA7">
        <w:rPr>
          <w:rFonts w:ascii="Times New Roman" w:hAnsi="Times New Roman" w:cs="Times New Roman"/>
        </w:rPr>
        <w:t>,</w:t>
      </w:r>
      <w:r w:rsidR="00C7080C" w:rsidRPr="00541CE6">
        <w:rPr>
          <w:rFonts w:ascii="Times New Roman" w:hAnsi="Times New Roman" w:cs="Times New Roman"/>
        </w:rPr>
        <w:t xml:space="preserve"> a caption</w:t>
      </w:r>
      <w:r w:rsidR="00DD2B95" w:rsidRPr="00541CE6">
        <w:rPr>
          <w:rFonts w:ascii="Times New Roman" w:hAnsi="Times New Roman" w:cs="Times New Roman"/>
        </w:rPr>
        <w:t xml:space="preserve"> explains that the KKK would use threats to force blacks to vote for the politicians</w:t>
      </w:r>
      <w:r w:rsidR="00333418" w:rsidRPr="00541CE6">
        <w:rPr>
          <w:rFonts w:ascii="Times New Roman" w:hAnsi="Times New Roman" w:cs="Times New Roman"/>
        </w:rPr>
        <w:t>, typically Democrats</w:t>
      </w:r>
      <w:r w:rsidR="00E93B7F" w:rsidRPr="00541CE6">
        <w:rPr>
          <w:rFonts w:ascii="Times New Roman" w:hAnsi="Times New Roman" w:cs="Times New Roman"/>
        </w:rPr>
        <w:t>,</w:t>
      </w:r>
      <w:r w:rsidR="00DD2B95" w:rsidRPr="00541CE6">
        <w:rPr>
          <w:rFonts w:ascii="Times New Roman" w:hAnsi="Times New Roman" w:cs="Times New Roman"/>
        </w:rPr>
        <w:t xml:space="preserve"> that the KKK wanted in office.</w:t>
      </w:r>
      <w:r w:rsidR="00E93B7F" w:rsidRPr="00541CE6">
        <w:rPr>
          <w:rFonts w:ascii="Times New Roman" w:hAnsi="Times New Roman" w:cs="Times New Roman"/>
        </w:rPr>
        <w:t xml:space="preserve"> This inf</w:t>
      </w:r>
      <w:r w:rsidR="004A60C9" w:rsidRPr="00541CE6">
        <w:rPr>
          <w:rFonts w:ascii="Times New Roman" w:hAnsi="Times New Roman" w:cs="Times New Roman"/>
        </w:rPr>
        <w:t>ormation reveals the sarcasm of</w:t>
      </w:r>
      <w:r w:rsidR="00333418" w:rsidRPr="00541CE6">
        <w:rPr>
          <w:rFonts w:ascii="Times New Roman" w:hAnsi="Times New Roman" w:cs="Times New Roman"/>
        </w:rPr>
        <w:t xml:space="preserve"> the title of the picture, which reads “Of Course He Wants to Vote the Democratic Ticket,” </w:t>
      </w:r>
      <w:r w:rsidR="004A60C9" w:rsidRPr="00541CE6">
        <w:rPr>
          <w:rFonts w:ascii="Times New Roman" w:hAnsi="Times New Roman" w:cs="Times New Roman"/>
        </w:rPr>
        <w:t>showing tha</w:t>
      </w:r>
      <w:r w:rsidR="00C7080C" w:rsidRPr="00541CE6">
        <w:rPr>
          <w:rFonts w:ascii="Times New Roman" w:hAnsi="Times New Roman" w:cs="Times New Roman"/>
        </w:rPr>
        <w:t>t</w:t>
      </w:r>
      <w:r w:rsidR="00770CFE">
        <w:rPr>
          <w:rFonts w:ascii="Times New Roman" w:hAnsi="Times New Roman" w:cs="Times New Roman"/>
        </w:rPr>
        <w:t xml:space="preserve"> the KKK did, in fact, turn</w:t>
      </w:r>
      <w:r w:rsidR="00C7080C" w:rsidRPr="00541CE6">
        <w:rPr>
          <w:rFonts w:ascii="Times New Roman" w:hAnsi="Times New Roman" w:cs="Times New Roman"/>
        </w:rPr>
        <w:t xml:space="preserve"> the politics of the South</w:t>
      </w:r>
      <w:r w:rsidR="00770CFE">
        <w:rPr>
          <w:rFonts w:ascii="Times New Roman" w:hAnsi="Times New Roman" w:cs="Times New Roman"/>
        </w:rPr>
        <w:t xml:space="preserve"> in their favor</w:t>
      </w:r>
      <w:r w:rsidR="00C7080C" w:rsidRPr="00541CE6">
        <w:rPr>
          <w:rFonts w:ascii="Times New Roman" w:hAnsi="Times New Roman" w:cs="Times New Roman"/>
        </w:rPr>
        <w:t xml:space="preserve"> through intimidation. Furthermore, the </w:t>
      </w:r>
      <w:r w:rsidR="00133F92" w:rsidRPr="00541CE6">
        <w:rPr>
          <w:rFonts w:ascii="Times New Roman" w:hAnsi="Times New Roman" w:cs="Times New Roman"/>
        </w:rPr>
        <w:t xml:space="preserve">caption connects and intertwines the KKK’s political intimidation, shown in the picture, to Yusef Iman’s </w:t>
      </w:r>
      <w:r w:rsidR="00133F92" w:rsidRPr="00541CE6">
        <w:rPr>
          <w:rFonts w:ascii="Times New Roman" w:hAnsi="Times New Roman" w:cs="Times New Roman"/>
          <w:i/>
        </w:rPr>
        <w:t>Praise the Lord, But Pass the Ammunition</w:t>
      </w:r>
      <w:r w:rsidR="00133F92" w:rsidRPr="00541CE6">
        <w:rPr>
          <w:rFonts w:ascii="Times New Roman" w:hAnsi="Times New Roman" w:cs="Times New Roman"/>
        </w:rPr>
        <w:t xml:space="preserve"> by describing a scene from the play in which KKK members beat and kill a black family because the father had tried to vote. Through</w:t>
      </w:r>
      <w:r w:rsidR="00F33AD7" w:rsidRPr="00541CE6">
        <w:rPr>
          <w:rFonts w:ascii="Times New Roman" w:hAnsi="Times New Roman" w:cs="Times New Roman"/>
        </w:rPr>
        <w:t xml:space="preserve"> this, the exhibit and Iman both show the real threat and danger that the KKK posed to blacks trying to exercise their right to vote. In turn, the picture, caption, and play work together to show how</w:t>
      </w:r>
      <w:r w:rsidR="003F7163" w:rsidRPr="00541CE6">
        <w:rPr>
          <w:rFonts w:ascii="Times New Roman" w:hAnsi="Times New Roman" w:cs="Times New Roman"/>
        </w:rPr>
        <w:t xml:space="preserve"> the</w:t>
      </w:r>
      <w:r w:rsidR="00F33AD7" w:rsidRPr="00541CE6">
        <w:rPr>
          <w:rFonts w:ascii="Times New Roman" w:hAnsi="Times New Roman" w:cs="Times New Roman"/>
        </w:rPr>
        <w:t xml:space="preserve"> KKK maintained white supremacy in politics.</w:t>
      </w:r>
      <w:r w:rsidR="009A088E">
        <w:rPr>
          <w:rFonts w:ascii="Times New Roman" w:hAnsi="Times New Roman" w:cs="Times New Roman"/>
        </w:rPr>
        <w:t xml:space="preserve"> The result of this intertwining is an informative and cohesive slide that relates</w:t>
      </w:r>
      <w:r w:rsidR="008F5D5F">
        <w:rPr>
          <w:rFonts w:ascii="Times New Roman" w:hAnsi="Times New Roman" w:cs="Times New Roman"/>
        </w:rPr>
        <w:t xml:space="preserve"> the</w:t>
      </w:r>
      <w:r w:rsidR="00215F74">
        <w:rPr>
          <w:rFonts w:ascii="Times New Roman" w:hAnsi="Times New Roman" w:cs="Times New Roman"/>
        </w:rPr>
        <w:t xml:space="preserve"> KKK’s ferocity in</w:t>
      </w:r>
      <w:r w:rsidR="009A088E">
        <w:rPr>
          <w:rFonts w:ascii="Times New Roman" w:hAnsi="Times New Roman" w:cs="Times New Roman"/>
        </w:rPr>
        <w:t xml:space="preserve"> politics in the South after the Civil War to </w:t>
      </w:r>
      <w:r w:rsidR="00363235">
        <w:rPr>
          <w:rFonts w:ascii="Times New Roman" w:hAnsi="Times New Roman" w:cs="Times New Roman"/>
        </w:rPr>
        <w:t>a more contemporary artistic representation</w:t>
      </w:r>
      <w:r w:rsidR="008F5D5F">
        <w:rPr>
          <w:rFonts w:ascii="Times New Roman" w:hAnsi="Times New Roman" w:cs="Times New Roman"/>
        </w:rPr>
        <w:t xml:space="preserve"> of that ferocity</w:t>
      </w:r>
      <w:r w:rsidR="00767A13">
        <w:rPr>
          <w:rFonts w:ascii="Times New Roman" w:hAnsi="Times New Roman" w:cs="Times New Roman"/>
        </w:rPr>
        <w:t>.</w:t>
      </w:r>
      <w:r w:rsidR="003005C8">
        <w:rPr>
          <w:rFonts w:ascii="Times New Roman" w:hAnsi="Times New Roman" w:cs="Times New Roman"/>
        </w:rPr>
        <w:t xml:space="preserve"> </w:t>
      </w:r>
    </w:p>
    <w:p w14:paraId="21568DF8" w14:textId="1D7ABA82" w:rsidR="003D3FE6" w:rsidRPr="00541CE6" w:rsidRDefault="003D3FE6" w:rsidP="00F23188">
      <w:pPr>
        <w:spacing w:line="480" w:lineRule="auto"/>
        <w:ind w:firstLine="720"/>
        <w:rPr>
          <w:rFonts w:ascii="Times New Roman" w:hAnsi="Times New Roman" w:cs="Times New Roman"/>
        </w:rPr>
      </w:pPr>
      <w:r w:rsidRPr="00541CE6">
        <w:rPr>
          <w:rFonts w:ascii="Times New Roman" w:hAnsi="Times New Roman" w:cs="Times New Roman"/>
        </w:rPr>
        <w:t>The exhibit proceeds</w:t>
      </w:r>
      <w:r w:rsidR="002C11B5" w:rsidRPr="00541CE6">
        <w:rPr>
          <w:rFonts w:ascii="Times New Roman" w:hAnsi="Times New Roman" w:cs="Times New Roman"/>
        </w:rPr>
        <w:t xml:space="preserve"> to</w:t>
      </w:r>
      <w:r w:rsidR="00E306B2">
        <w:rPr>
          <w:rFonts w:ascii="Times New Roman" w:hAnsi="Times New Roman" w:cs="Times New Roman"/>
        </w:rPr>
        <w:t xml:space="preserve"> a slide titled, “Ben Johnson Interview”,</w:t>
      </w:r>
      <w:r w:rsidR="00E82121">
        <w:rPr>
          <w:rFonts w:ascii="Times New Roman" w:hAnsi="Times New Roman" w:cs="Times New Roman"/>
        </w:rPr>
        <w:t xml:space="preserve"> however, the viewer’s attention is immediately turned to the image </w:t>
      </w:r>
      <w:r w:rsidR="00E82121" w:rsidRPr="00541CE6">
        <w:rPr>
          <w:rFonts w:ascii="Times New Roman" w:hAnsi="Times New Roman" w:cs="Times New Roman"/>
        </w:rPr>
        <w:t>of two black men hanging from a tree with a crowd of whites gathering around them</w:t>
      </w:r>
      <w:r w:rsidR="007A3EFF">
        <w:rPr>
          <w:rFonts w:ascii="Times New Roman" w:hAnsi="Times New Roman" w:cs="Times New Roman"/>
        </w:rPr>
        <w:t>. This image captures the violence that the KKK used to scare and threaten blacks, and it simultaneously</w:t>
      </w:r>
      <w:r w:rsidR="00092727" w:rsidRPr="00541CE6">
        <w:rPr>
          <w:rFonts w:ascii="Times New Roman" w:hAnsi="Times New Roman" w:cs="Times New Roman"/>
        </w:rPr>
        <w:t xml:space="preserve"> invokes emotion for its viewer, as it is difficult to believe that crimes like these were commonplace a century ag</w:t>
      </w:r>
      <w:r w:rsidR="00B36A7E">
        <w:rPr>
          <w:rFonts w:ascii="Times New Roman" w:hAnsi="Times New Roman" w:cs="Times New Roman"/>
        </w:rPr>
        <w:t>o. In the</w:t>
      </w:r>
      <w:r w:rsidR="00092727" w:rsidRPr="00541CE6">
        <w:rPr>
          <w:rFonts w:ascii="Times New Roman" w:hAnsi="Times New Roman" w:cs="Times New Roman"/>
        </w:rPr>
        <w:t xml:space="preserve"> caption</w:t>
      </w:r>
      <w:r w:rsidR="00B36A7E">
        <w:rPr>
          <w:rFonts w:ascii="Times New Roman" w:hAnsi="Times New Roman" w:cs="Times New Roman"/>
        </w:rPr>
        <w:t xml:space="preserve"> on the left of the image</w:t>
      </w:r>
      <w:r w:rsidR="00092727" w:rsidRPr="00541CE6">
        <w:rPr>
          <w:rFonts w:ascii="Times New Roman" w:hAnsi="Times New Roman" w:cs="Times New Roman"/>
        </w:rPr>
        <w:t>, the exhibit explores an interview of Hillsboro, North Carolina native Ben Johnson, who endured seventeen years of slavery, but may have arguably experienced more emotional trauma after slavery was abolished</w:t>
      </w:r>
      <w:r w:rsidR="008027BD" w:rsidRPr="00541CE6">
        <w:rPr>
          <w:rFonts w:ascii="Times New Roman" w:hAnsi="Times New Roman" w:cs="Times New Roman"/>
        </w:rPr>
        <w:t>. His accounts of his good friends that were hunted, beaten, and often killed by the KKK</w:t>
      </w:r>
      <w:r w:rsidR="006B3F0C">
        <w:rPr>
          <w:rFonts w:ascii="Times New Roman" w:hAnsi="Times New Roman" w:cs="Times New Roman"/>
        </w:rPr>
        <w:t>, forced me</w:t>
      </w:r>
      <w:r w:rsidR="008027BD" w:rsidRPr="00541CE6">
        <w:rPr>
          <w:rFonts w:ascii="Times New Roman" w:hAnsi="Times New Roman" w:cs="Times New Roman"/>
        </w:rPr>
        <w:t xml:space="preserve"> to look at the atrocities </w:t>
      </w:r>
      <w:r w:rsidR="006B3F0C">
        <w:rPr>
          <w:rFonts w:ascii="Times New Roman" w:hAnsi="Times New Roman" w:cs="Times New Roman"/>
        </w:rPr>
        <w:t>that the KKK was responsible for</w:t>
      </w:r>
      <w:r w:rsidR="008027BD" w:rsidRPr="00541CE6">
        <w:rPr>
          <w:rFonts w:ascii="Times New Roman" w:hAnsi="Times New Roman" w:cs="Times New Roman"/>
        </w:rPr>
        <w:t xml:space="preserve"> on a more personal level, inciting </w:t>
      </w:r>
      <w:r w:rsidR="001C41F5">
        <w:rPr>
          <w:rFonts w:ascii="Times New Roman" w:hAnsi="Times New Roman" w:cs="Times New Roman"/>
        </w:rPr>
        <w:t>sorrow and sadness in me</w:t>
      </w:r>
      <w:r w:rsidR="008027BD" w:rsidRPr="00541CE6">
        <w:rPr>
          <w:rFonts w:ascii="Times New Roman" w:hAnsi="Times New Roman" w:cs="Times New Roman"/>
        </w:rPr>
        <w:t>.</w:t>
      </w:r>
      <w:r w:rsidR="002A60BE">
        <w:rPr>
          <w:rFonts w:ascii="Times New Roman" w:hAnsi="Times New Roman" w:cs="Times New Roman"/>
        </w:rPr>
        <w:t xml:space="preserve"> While a viewer of this image may be moved to grief and anger</w:t>
      </w:r>
      <w:r w:rsidR="00DA4777" w:rsidRPr="00541CE6">
        <w:rPr>
          <w:rFonts w:ascii="Times New Roman" w:hAnsi="Times New Roman" w:cs="Times New Roman"/>
        </w:rPr>
        <w:t>,</w:t>
      </w:r>
      <w:r w:rsidR="002A60BE">
        <w:rPr>
          <w:rFonts w:ascii="Times New Roman" w:hAnsi="Times New Roman" w:cs="Times New Roman"/>
        </w:rPr>
        <w:t xml:space="preserve"> emotions were</w:t>
      </w:r>
      <w:r w:rsidR="00DA4777" w:rsidRPr="00541CE6">
        <w:rPr>
          <w:rFonts w:ascii="Times New Roman" w:hAnsi="Times New Roman" w:cs="Times New Roman"/>
        </w:rPr>
        <w:t xml:space="preserve"> certainly strong</w:t>
      </w:r>
      <w:r w:rsidR="00652268">
        <w:rPr>
          <w:rFonts w:ascii="Times New Roman" w:hAnsi="Times New Roman" w:cs="Times New Roman"/>
        </w:rPr>
        <w:t>er and more overwhelming for</w:t>
      </w:r>
      <w:r w:rsidR="00DA4777" w:rsidRPr="00541CE6">
        <w:rPr>
          <w:rFonts w:ascii="Times New Roman" w:hAnsi="Times New Roman" w:cs="Times New Roman"/>
        </w:rPr>
        <w:t xml:space="preserve"> blacks</w:t>
      </w:r>
      <w:r w:rsidR="00652268">
        <w:rPr>
          <w:rFonts w:ascii="Times New Roman" w:hAnsi="Times New Roman" w:cs="Times New Roman"/>
        </w:rPr>
        <w:t>,</w:t>
      </w:r>
      <w:r w:rsidR="00DA4777" w:rsidRPr="00541CE6">
        <w:rPr>
          <w:rFonts w:ascii="Times New Roman" w:hAnsi="Times New Roman" w:cs="Times New Roman"/>
        </w:rPr>
        <w:t xml:space="preserve"> who witnessed their neighbors, friends, and relatives hanging from trees, </w:t>
      </w:r>
      <w:r w:rsidR="00642380" w:rsidRPr="00541CE6">
        <w:rPr>
          <w:rFonts w:ascii="Times New Roman" w:hAnsi="Times New Roman" w:cs="Times New Roman"/>
        </w:rPr>
        <w:t xml:space="preserve">smeared in blood. </w:t>
      </w:r>
      <w:r w:rsidR="002B1B76">
        <w:rPr>
          <w:rFonts w:ascii="Times New Roman" w:hAnsi="Times New Roman" w:cs="Times New Roman"/>
        </w:rPr>
        <w:t>This slide</w:t>
      </w:r>
      <w:r w:rsidR="00094F04">
        <w:rPr>
          <w:rFonts w:ascii="Times New Roman" w:hAnsi="Times New Roman" w:cs="Times New Roman"/>
        </w:rPr>
        <w:t xml:space="preserve"> was more striking and emotional for me compared to the others, as </w:t>
      </w:r>
      <w:r w:rsidR="006543B0">
        <w:rPr>
          <w:rFonts w:ascii="Times New Roman" w:hAnsi="Times New Roman" w:cs="Times New Roman"/>
        </w:rPr>
        <w:t xml:space="preserve">the designer of the exhibit almost intends for this slide to </w:t>
      </w:r>
      <w:r w:rsidR="00A37D72">
        <w:rPr>
          <w:rFonts w:ascii="Times New Roman" w:hAnsi="Times New Roman" w:cs="Times New Roman"/>
        </w:rPr>
        <w:t>evoke sympathy and sorrow towards blacks, and anger towards the KKK for committing heinous crimes like this.</w:t>
      </w:r>
      <w:r w:rsidR="005327AE">
        <w:rPr>
          <w:rFonts w:ascii="Times New Roman" w:hAnsi="Times New Roman" w:cs="Times New Roman"/>
        </w:rPr>
        <w:t xml:space="preserve"> I found that the </w:t>
      </w:r>
      <w:r w:rsidR="00893714">
        <w:rPr>
          <w:rFonts w:ascii="Times New Roman" w:hAnsi="Times New Roman" w:cs="Times New Roman"/>
        </w:rPr>
        <w:t xml:space="preserve">two sources used in this slide, the </w:t>
      </w:r>
      <w:r w:rsidR="005327AE">
        <w:rPr>
          <w:rFonts w:ascii="Times New Roman" w:hAnsi="Times New Roman" w:cs="Times New Roman"/>
        </w:rPr>
        <w:t xml:space="preserve">interview and </w:t>
      </w:r>
      <w:r w:rsidR="00893714">
        <w:rPr>
          <w:rFonts w:ascii="Times New Roman" w:hAnsi="Times New Roman" w:cs="Times New Roman"/>
        </w:rPr>
        <w:t xml:space="preserve">the </w:t>
      </w:r>
      <w:r w:rsidR="005327AE">
        <w:rPr>
          <w:rFonts w:ascii="Times New Roman" w:hAnsi="Times New Roman" w:cs="Times New Roman"/>
        </w:rPr>
        <w:t>image</w:t>
      </w:r>
      <w:r w:rsidR="00893714">
        <w:rPr>
          <w:rFonts w:ascii="Times New Roman" w:hAnsi="Times New Roman" w:cs="Times New Roman"/>
        </w:rPr>
        <w:t>,</w:t>
      </w:r>
      <w:r w:rsidR="005327AE">
        <w:rPr>
          <w:rFonts w:ascii="Times New Roman" w:hAnsi="Times New Roman" w:cs="Times New Roman"/>
        </w:rPr>
        <w:t xml:space="preserve"> </w:t>
      </w:r>
      <w:r w:rsidR="00264B4A">
        <w:rPr>
          <w:rFonts w:ascii="Times New Roman" w:hAnsi="Times New Roman" w:cs="Times New Roman"/>
        </w:rPr>
        <w:t>reflect off of each other</w:t>
      </w:r>
      <w:r w:rsidR="00CD2585">
        <w:rPr>
          <w:rFonts w:ascii="Times New Roman" w:hAnsi="Times New Roman" w:cs="Times New Roman"/>
        </w:rPr>
        <w:t xml:space="preserve"> to create </w:t>
      </w:r>
      <w:r w:rsidR="00F379A6">
        <w:rPr>
          <w:rFonts w:ascii="Times New Roman" w:hAnsi="Times New Roman" w:cs="Times New Roman"/>
        </w:rPr>
        <w:t xml:space="preserve">a portion </w:t>
      </w:r>
      <w:r w:rsidR="00A56AF9">
        <w:rPr>
          <w:rFonts w:ascii="Times New Roman" w:hAnsi="Times New Roman" w:cs="Times New Roman"/>
        </w:rPr>
        <w:t xml:space="preserve">of the exhibit that is not solely focused on informing the viewer, but rather focused on </w:t>
      </w:r>
      <w:r w:rsidR="0041160C">
        <w:rPr>
          <w:rFonts w:ascii="Times New Roman" w:hAnsi="Times New Roman" w:cs="Times New Roman"/>
        </w:rPr>
        <w:t>compelling and intriguing the viewer</w:t>
      </w:r>
      <w:r w:rsidR="00F24966">
        <w:rPr>
          <w:rFonts w:ascii="Times New Roman" w:hAnsi="Times New Roman" w:cs="Times New Roman"/>
        </w:rPr>
        <w:t xml:space="preserve"> through </w:t>
      </w:r>
      <w:r w:rsidR="00F57BF6">
        <w:rPr>
          <w:rFonts w:ascii="Times New Roman" w:hAnsi="Times New Roman" w:cs="Times New Roman"/>
        </w:rPr>
        <w:t>evoking</w:t>
      </w:r>
      <w:r w:rsidR="00D26EAB">
        <w:rPr>
          <w:rFonts w:ascii="Times New Roman" w:hAnsi="Times New Roman" w:cs="Times New Roman"/>
        </w:rPr>
        <w:t xml:space="preserve"> the viewer’s</w:t>
      </w:r>
      <w:r w:rsidR="00F57BF6">
        <w:rPr>
          <w:rFonts w:ascii="Times New Roman" w:hAnsi="Times New Roman" w:cs="Times New Roman"/>
        </w:rPr>
        <w:t xml:space="preserve"> </w:t>
      </w:r>
      <w:r w:rsidR="00D26EAB">
        <w:rPr>
          <w:rFonts w:ascii="Times New Roman" w:hAnsi="Times New Roman" w:cs="Times New Roman"/>
        </w:rPr>
        <w:t>emotion</w:t>
      </w:r>
      <w:r w:rsidR="001C50F7">
        <w:rPr>
          <w:rFonts w:ascii="Times New Roman" w:hAnsi="Times New Roman" w:cs="Times New Roman"/>
        </w:rPr>
        <w:t>.</w:t>
      </w:r>
    </w:p>
    <w:p w14:paraId="69B5F951" w14:textId="305F9BC3" w:rsidR="00EE5F9E" w:rsidRDefault="001B3530" w:rsidP="00F23188">
      <w:pPr>
        <w:spacing w:line="480" w:lineRule="auto"/>
        <w:ind w:firstLine="720"/>
        <w:rPr>
          <w:rFonts w:ascii="Times New Roman" w:hAnsi="Times New Roman" w:cs="Times New Roman"/>
        </w:rPr>
      </w:pPr>
      <w:r w:rsidRPr="00541CE6">
        <w:rPr>
          <w:rFonts w:ascii="Times New Roman" w:hAnsi="Times New Roman" w:cs="Times New Roman"/>
        </w:rPr>
        <w:t>Next,</w:t>
      </w:r>
      <w:r w:rsidR="00993ECD" w:rsidRPr="00541CE6">
        <w:rPr>
          <w:rFonts w:ascii="Times New Roman" w:hAnsi="Times New Roman" w:cs="Times New Roman"/>
        </w:rPr>
        <w:t xml:space="preserve"> the exhibit</w:t>
      </w:r>
      <w:r w:rsidR="00D31621">
        <w:rPr>
          <w:rFonts w:ascii="Times New Roman" w:hAnsi="Times New Roman" w:cs="Times New Roman"/>
        </w:rPr>
        <w:t xml:space="preserve"> e</w:t>
      </w:r>
      <w:r w:rsidR="000F35F0">
        <w:rPr>
          <w:rFonts w:ascii="Times New Roman" w:hAnsi="Times New Roman" w:cs="Times New Roman"/>
        </w:rPr>
        <w:t>xplores black retaliation to the KKK, proposing the question in the slide’s title, “Violent Retaliation or Peaceful Protest?”</w:t>
      </w:r>
      <w:r w:rsidR="001D734F">
        <w:rPr>
          <w:rFonts w:ascii="Times New Roman" w:hAnsi="Times New Roman" w:cs="Times New Roman"/>
        </w:rPr>
        <w:t xml:space="preserve"> Although this slide does not have an image</w:t>
      </w:r>
      <w:r w:rsidR="002E7FAC">
        <w:rPr>
          <w:rFonts w:ascii="Times New Roman" w:hAnsi="Times New Roman" w:cs="Times New Roman"/>
        </w:rPr>
        <w:t>, it</w:t>
      </w:r>
      <w:r w:rsidR="00496E1C">
        <w:rPr>
          <w:rFonts w:ascii="Times New Roman" w:hAnsi="Times New Roman" w:cs="Times New Roman"/>
        </w:rPr>
        <w:t xml:space="preserve"> </w:t>
      </w:r>
      <w:r w:rsidR="00993ECD" w:rsidRPr="00541CE6">
        <w:rPr>
          <w:rFonts w:ascii="Times New Roman" w:hAnsi="Times New Roman" w:cs="Times New Roman"/>
        </w:rPr>
        <w:t>compares</w:t>
      </w:r>
      <w:r w:rsidR="004A5F3D" w:rsidRPr="00541CE6">
        <w:rPr>
          <w:rFonts w:ascii="Times New Roman" w:hAnsi="Times New Roman" w:cs="Times New Roman"/>
        </w:rPr>
        <w:t xml:space="preserve"> </w:t>
      </w:r>
      <w:r w:rsidR="008D16DF" w:rsidRPr="00541CE6">
        <w:rPr>
          <w:rFonts w:ascii="Times New Roman" w:hAnsi="Times New Roman" w:cs="Times New Roman"/>
        </w:rPr>
        <w:t>how Luke, a black c</w:t>
      </w:r>
      <w:r w:rsidR="00F24A4C">
        <w:rPr>
          <w:rFonts w:ascii="Times New Roman" w:hAnsi="Times New Roman" w:cs="Times New Roman"/>
        </w:rPr>
        <w:t>haracter in Iman’s play who is</w:t>
      </w:r>
      <w:r w:rsidR="008D16DF" w:rsidRPr="00541CE6">
        <w:rPr>
          <w:rFonts w:ascii="Times New Roman" w:hAnsi="Times New Roman" w:cs="Times New Roman"/>
        </w:rPr>
        <w:t xml:space="preserve"> </w:t>
      </w:r>
      <w:r w:rsidR="00D43A8C">
        <w:rPr>
          <w:rFonts w:ascii="Times New Roman" w:hAnsi="Times New Roman" w:cs="Times New Roman"/>
        </w:rPr>
        <w:t xml:space="preserve">the </w:t>
      </w:r>
      <w:r w:rsidR="008D16DF" w:rsidRPr="00541CE6">
        <w:rPr>
          <w:rFonts w:ascii="Times New Roman" w:hAnsi="Times New Roman" w:cs="Times New Roman"/>
        </w:rPr>
        <w:t>embodiment of violent retaliation against the KKK, responds to</w:t>
      </w:r>
      <w:r w:rsidR="004A5F3D" w:rsidRPr="00541CE6">
        <w:rPr>
          <w:rFonts w:ascii="Times New Roman" w:hAnsi="Times New Roman" w:cs="Times New Roman"/>
        </w:rPr>
        <w:t xml:space="preserve"> KKK violence</w:t>
      </w:r>
      <w:r w:rsidR="005343C7">
        <w:rPr>
          <w:rFonts w:ascii="Times New Roman" w:hAnsi="Times New Roman" w:cs="Times New Roman"/>
        </w:rPr>
        <w:t xml:space="preserve"> in the play versus</w:t>
      </w:r>
      <w:r w:rsidR="005D348E">
        <w:rPr>
          <w:rFonts w:ascii="Times New Roman" w:hAnsi="Times New Roman" w:cs="Times New Roman"/>
        </w:rPr>
        <w:t xml:space="preserve"> how blacks</w:t>
      </w:r>
      <w:r w:rsidR="008D16DF" w:rsidRPr="00541CE6">
        <w:rPr>
          <w:rFonts w:ascii="Times New Roman" w:hAnsi="Times New Roman" w:cs="Times New Roman"/>
        </w:rPr>
        <w:t xml:space="preserve"> responded to KKK violence</w:t>
      </w:r>
      <w:r w:rsidR="005D348E">
        <w:rPr>
          <w:rFonts w:ascii="Times New Roman" w:hAnsi="Times New Roman" w:cs="Times New Roman"/>
        </w:rPr>
        <w:t xml:space="preserve"> in reality</w:t>
      </w:r>
      <w:r w:rsidR="008D16DF" w:rsidRPr="00541CE6">
        <w:rPr>
          <w:rFonts w:ascii="Times New Roman" w:hAnsi="Times New Roman" w:cs="Times New Roman"/>
        </w:rPr>
        <w:t>.</w:t>
      </w:r>
      <w:r w:rsidR="00993ECD" w:rsidRPr="00541CE6">
        <w:rPr>
          <w:rFonts w:ascii="Times New Roman" w:hAnsi="Times New Roman" w:cs="Times New Roman"/>
        </w:rPr>
        <w:t xml:space="preserve"> </w:t>
      </w:r>
      <w:r w:rsidR="00817AEE">
        <w:rPr>
          <w:rFonts w:ascii="Times New Roman" w:hAnsi="Times New Roman" w:cs="Times New Roman"/>
        </w:rPr>
        <w:t>The comparison reveals</w:t>
      </w:r>
      <w:r w:rsidR="00822155" w:rsidRPr="00541CE6">
        <w:rPr>
          <w:rFonts w:ascii="Times New Roman" w:hAnsi="Times New Roman" w:cs="Times New Roman"/>
        </w:rPr>
        <w:t xml:space="preserve"> that Luke’s desire to retaliate against the KKK with violence was an unrealistic method of retaliation, as KKK influence was w</w:t>
      </w:r>
      <w:r w:rsidR="00BF52B1">
        <w:rPr>
          <w:rFonts w:ascii="Times New Roman" w:hAnsi="Times New Roman" w:cs="Times New Roman"/>
        </w:rPr>
        <w:t>idespread and blacks were largely still associated with</w:t>
      </w:r>
      <w:r w:rsidR="00822155" w:rsidRPr="00541CE6">
        <w:rPr>
          <w:rFonts w:ascii="Times New Roman" w:hAnsi="Times New Roman" w:cs="Times New Roman"/>
        </w:rPr>
        <w:t xml:space="preserve"> low social standing, meaning that</w:t>
      </w:r>
      <w:r w:rsidR="00842577" w:rsidRPr="00541CE6">
        <w:rPr>
          <w:rFonts w:ascii="Times New Roman" w:hAnsi="Times New Roman" w:cs="Times New Roman"/>
        </w:rPr>
        <w:t xml:space="preserve"> violent retaliation</w:t>
      </w:r>
      <w:r w:rsidR="007452C8" w:rsidRPr="00541CE6">
        <w:rPr>
          <w:rFonts w:ascii="Times New Roman" w:hAnsi="Times New Roman" w:cs="Times New Roman"/>
        </w:rPr>
        <w:t xml:space="preserve"> from blacks</w:t>
      </w:r>
      <w:r w:rsidR="00842577" w:rsidRPr="00541CE6">
        <w:rPr>
          <w:rFonts w:ascii="Times New Roman" w:hAnsi="Times New Roman" w:cs="Times New Roman"/>
        </w:rPr>
        <w:t xml:space="preserve"> would not resonate </w:t>
      </w:r>
      <w:r w:rsidR="007452C8" w:rsidRPr="00541CE6">
        <w:rPr>
          <w:rFonts w:ascii="Times New Roman" w:hAnsi="Times New Roman" w:cs="Times New Roman"/>
        </w:rPr>
        <w:t>with the general public.</w:t>
      </w:r>
      <w:r w:rsidR="005D348E">
        <w:rPr>
          <w:rFonts w:ascii="Times New Roman" w:hAnsi="Times New Roman" w:cs="Times New Roman"/>
        </w:rPr>
        <w:t xml:space="preserve"> This comparison between</w:t>
      </w:r>
      <w:r w:rsidR="00DC79D0">
        <w:rPr>
          <w:rFonts w:ascii="Times New Roman" w:hAnsi="Times New Roman" w:cs="Times New Roman"/>
        </w:rPr>
        <w:t xml:space="preserve"> retaliation in</w:t>
      </w:r>
      <w:r w:rsidR="005D348E">
        <w:rPr>
          <w:rFonts w:ascii="Times New Roman" w:hAnsi="Times New Roman" w:cs="Times New Roman"/>
        </w:rPr>
        <w:t xml:space="preserve"> the arts and </w:t>
      </w:r>
      <w:r w:rsidR="00DC79D0">
        <w:rPr>
          <w:rFonts w:ascii="Times New Roman" w:hAnsi="Times New Roman" w:cs="Times New Roman"/>
        </w:rPr>
        <w:t xml:space="preserve">in </w:t>
      </w:r>
      <w:r w:rsidR="005D348E">
        <w:rPr>
          <w:rFonts w:ascii="Times New Roman" w:hAnsi="Times New Roman" w:cs="Times New Roman"/>
        </w:rPr>
        <w:t xml:space="preserve">reality clarifies the discrepancies between both: while Iman wanted to empower blacks through Luke’s desire to fight back against the KKK, </w:t>
      </w:r>
      <w:r w:rsidR="00386107">
        <w:rPr>
          <w:rFonts w:ascii="Times New Roman" w:hAnsi="Times New Roman" w:cs="Times New Roman"/>
        </w:rPr>
        <w:t xml:space="preserve">this was not as feasible in reality because </w:t>
      </w:r>
      <w:r w:rsidR="00FA3B5A">
        <w:rPr>
          <w:rFonts w:ascii="Times New Roman" w:hAnsi="Times New Roman" w:cs="Times New Roman"/>
        </w:rPr>
        <w:t>America</w:t>
      </w:r>
      <w:r w:rsidR="009E087B">
        <w:rPr>
          <w:rFonts w:ascii="Times New Roman" w:hAnsi="Times New Roman" w:cs="Times New Roman"/>
        </w:rPr>
        <w:t>ns generally still held their</w:t>
      </w:r>
      <w:r w:rsidR="00FA3B5A">
        <w:rPr>
          <w:rFonts w:ascii="Times New Roman" w:hAnsi="Times New Roman" w:cs="Times New Roman"/>
        </w:rPr>
        <w:t xml:space="preserve"> racist and white supremacist ideals, exemplified by the KKK and the social and political advantages that whites held.</w:t>
      </w:r>
    </w:p>
    <w:p w14:paraId="7F89801B" w14:textId="31F6F8CC" w:rsidR="00844028" w:rsidRDefault="00142B5C" w:rsidP="00F23188">
      <w:pPr>
        <w:spacing w:line="480" w:lineRule="auto"/>
        <w:ind w:firstLine="720"/>
        <w:rPr>
          <w:rFonts w:ascii="Times New Roman" w:hAnsi="Times New Roman" w:cs="Times New Roman"/>
        </w:rPr>
      </w:pPr>
      <w:r>
        <w:rPr>
          <w:rFonts w:ascii="Times New Roman" w:hAnsi="Times New Roman" w:cs="Times New Roman"/>
        </w:rPr>
        <w:t xml:space="preserve">The </w:t>
      </w:r>
      <w:r w:rsidR="00C96C5D">
        <w:rPr>
          <w:rFonts w:ascii="Times New Roman" w:hAnsi="Times New Roman" w:cs="Times New Roman"/>
        </w:rPr>
        <w:t>exhibit continues with a slide labeled, “The Resurgence of the Klan in 1915”, insinuat</w:t>
      </w:r>
      <w:r w:rsidR="005A3B6E">
        <w:rPr>
          <w:rFonts w:ascii="Times New Roman" w:hAnsi="Times New Roman" w:cs="Times New Roman"/>
        </w:rPr>
        <w:t>ing that the Klan that dominated the early 1870’s diffused.</w:t>
      </w:r>
      <w:r w:rsidR="00C93FB3">
        <w:rPr>
          <w:rFonts w:ascii="Times New Roman" w:hAnsi="Times New Roman" w:cs="Times New Roman"/>
        </w:rPr>
        <w:t xml:space="preserve"> Beneath the heading, the exhibit explains that</w:t>
      </w:r>
      <w:r w:rsidR="005727C4">
        <w:rPr>
          <w:rFonts w:ascii="Times New Roman" w:hAnsi="Times New Roman" w:cs="Times New Roman"/>
        </w:rPr>
        <w:t xml:space="preserve"> the first Klan lost a significant amount of power for two reasons: </w:t>
      </w:r>
      <w:r w:rsidR="00CE33F5">
        <w:rPr>
          <w:rFonts w:ascii="Times New Roman" w:hAnsi="Times New Roman" w:cs="Times New Roman"/>
        </w:rPr>
        <w:t>new legislation prevented</w:t>
      </w:r>
      <w:r w:rsidR="00701335">
        <w:rPr>
          <w:rFonts w:ascii="Times New Roman" w:hAnsi="Times New Roman" w:cs="Times New Roman"/>
        </w:rPr>
        <w:t xml:space="preserve"> them from executing the</w:t>
      </w:r>
      <w:r w:rsidR="00CE33F5">
        <w:rPr>
          <w:rFonts w:ascii="Times New Roman" w:hAnsi="Times New Roman" w:cs="Times New Roman"/>
        </w:rPr>
        <w:t>ir typical acts of intimidation and</w:t>
      </w:r>
      <w:r w:rsidR="00701335">
        <w:rPr>
          <w:rFonts w:ascii="Times New Roman" w:hAnsi="Times New Roman" w:cs="Times New Roman"/>
        </w:rPr>
        <w:t xml:space="preserve"> </w:t>
      </w:r>
      <w:r w:rsidR="00CE33F5">
        <w:rPr>
          <w:rFonts w:ascii="Times New Roman" w:hAnsi="Times New Roman" w:cs="Times New Roman"/>
        </w:rPr>
        <w:t>the fact that the Klan</w:t>
      </w:r>
      <w:r w:rsidR="00C6555A">
        <w:rPr>
          <w:rFonts w:ascii="Times New Roman" w:hAnsi="Times New Roman" w:cs="Times New Roman"/>
        </w:rPr>
        <w:t xml:space="preserve"> had</w:t>
      </w:r>
      <w:r w:rsidR="00CC7FD8">
        <w:rPr>
          <w:rFonts w:ascii="Times New Roman" w:hAnsi="Times New Roman" w:cs="Times New Roman"/>
        </w:rPr>
        <w:t xml:space="preserve"> accomplished their primary goal by</w:t>
      </w:r>
      <w:r w:rsidR="00035653">
        <w:rPr>
          <w:rFonts w:ascii="Times New Roman" w:hAnsi="Times New Roman" w:cs="Times New Roman"/>
        </w:rPr>
        <w:t xml:space="preserve"> electing Democratic officials that supported their beliefs.</w:t>
      </w:r>
      <w:r w:rsidR="00880BD8">
        <w:rPr>
          <w:rFonts w:ascii="Times New Roman" w:hAnsi="Times New Roman" w:cs="Times New Roman"/>
        </w:rPr>
        <w:t xml:space="preserve"> In this way,</w:t>
      </w:r>
      <w:r w:rsidR="00C47C24">
        <w:rPr>
          <w:rFonts w:ascii="Times New Roman" w:hAnsi="Times New Roman" w:cs="Times New Roman"/>
        </w:rPr>
        <w:t xml:space="preserve"> because they i</w:t>
      </w:r>
      <w:r w:rsidR="00C76D2F">
        <w:rPr>
          <w:rFonts w:ascii="Times New Roman" w:hAnsi="Times New Roman" w:cs="Times New Roman"/>
        </w:rPr>
        <w:t>nsured that Democrats controlled local and state governments in most southern states,</w:t>
      </w:r>
      <w:r w:rsidR="00880BD8">
        <w:rPr>
          <w:rFonts w:ascii="Times New Roman" w:hAnsi="Times New Roman" w:cs="Times New Roman"/>
        </w:rPr>
        <w:t xml:space="preserve"> the Klan </w:t>
      </w:r>
      <w:r w:rsidR="00C87FEE">
        <w:rPr>
          <w:rFonts w:ascii="Times New Roman" w:hAnsi="Times New Roman" w:cs="Times New Roman"/>
        </w:rPr>
        <w:t>did not have a large presence from the end of the 1870’s until the 1910’s, when their resurgence began.</w:t>
      </w:r>
      <w:r w:rsidR="00071796">
        <w:rPr>
          <w:rFonts w:ascii="Times New Roman" w:hAnsi="Times New Roman" w:cs="Times New Roman"/>
        </w:rPr>
        <w:t xml:space="preserve"> Through the use of an article from a Georgia newspaper, the exhibit</w:t>
      </w:r>
      <w:r w:rsidR="00FC349B">
        <w:rPr>
          <w:rFonts w:ascii="Times New Roman" w:hAnsi="Times New Roman" w:cs="Times New Roman"/>
        </w:rPr>
        <w:t xml:space="preserve"> provides</w:t>
      </w:r>
      <w:r w:rsidR="00071796">
        <w:rPr>
          <w:rFonts w:ascii="Times New Roman" w:hAnsi="Times New Roman" w:cs="Times New Roman"/>
        </w:rPr>
        <w:t xml:space="preserve"> evidence for the revival of the Klan </w:t>
      </w:r>
      <w:r w:rsidR="009E6DCF">
        <w:rPr>
          <w:rFonts w:ascii="Times New Roman" w:hAnsi="Times New Roman" w:cs="Times New Roman"/>
        </w:rPr>
        <w:t xml:space="preserve">beginning in </w:t>
      </w:r>
      <w:r w:rsidR="00FC564B">
        <w:rPr>
          <w:rFonts w:ascii="Times New Roman" w:hAnsi="Times New Roman" w:cs="Times New Roman"/>
        </w:rPr>
        <w:t>1915, as an</w:t>
      </w:r>
      <w:r w:rsidR="00F96837">
        <w:rPr>
          <w:rFonts w:ascii="Times New Roman" w:hAnsi="Times New Roman" w:cs="Times New Roman"/>
        </w:rPr>
        <w:t xml:space="preserve"> essential</w:t>
      </w:r>
      <w:r w:rsidR="00FC564B">
        <w:rPr>
          <w:rFonts w:ascii="Times New Roman" w:hAnsi="Times New Roman" w:cs="Times New Roman"/>
        </w:rPr>
        <w:t xml:space="preserve"> quote</w:t>
      </w:r>
      <w:r w:rsidR="00F96837">
        <w:rPr>
          <w:rFonts w:ascii="Times New Roman" w:hAnsi="Times New Roman" w:cs="Times New Roman"/>
        </w:rPr>
        <w:t xml:space="preserve"> reads</w:t>
      </w:r>
      <w:r w:rsidR="00FC349B">
        <w:rPr>
          <w:rFonts w:ascii="Times New Roman" w:hAnsi="Times New Roman" w:cs="Times New Roman"/>
        </w:rPr>
        <w:t>, “</w:t>
      </w:r>
      <w:r w:rsidR="00C4403C">
        <w:rPr>
          <w:rFonts w:ascii="Times New Roman" w:hAnsi="Times New Roman" w:cs="Times New Roman"/>
        </w:rPr>
        <w:t>Proof that the noble spi</w:t>
      </w:r>
      <w:r w:rsidR="004D7B17">
        <w:rPr>
          <w:rFonts w:ascii="Times New Roman" w:hAnsi="Times New Roman" w:cs="Times New Roman"/>
        </w:rPr>
        <w:t xml:space="preserve">rit that actuated the members of the famous Ku Klux Klan in the reconstruction period still lives among the sons is shown in the remarkable growth of the organization…” This excerpt </w:t>
      </w:r>
      <w:r w:rsidR="00321E03">
        <w:rPr>
          <w:rFonts w:ascii="Times New Roman" w:hAnsi="Times New Roman" w:cs="Times New Roman"/>
        </w:rPr>
        <w:t xml:space="preserve">offers its reader </w:t>
      </w:r>
      <w:r w:rsidR="002A71E4">
        <w:rPr>
          <w:rFonts w:ascii="Times New Roman" w:hAnsi="Times New Roman" w:cs="Times New Roman"/>
        </w:rPr>
        <w:t>concrete proof from a reliable source that the Klan was coming back into power very quickly</w:t>
      </w:r>
      <w:r w:rsidR="009A5CEA">
        <w:rPr>
          <w:rFonts w:ascii="Times New Roman" w:hAnsi="Times New Roman" w:cs="Times New Roman"/>
        </w:rPr>
        <w:t xml:space="preserve">; this is important because rather than just telling the viewer that the Klan </w:t>
      </w:r>
      <w:r w:rsidR="00726AF0">
        <w:rPr>
          <w:rFonts w:ascii="Times New Roman" w:hAnsi="Times New Roman" w:cs="Times New Roman"/>
        </w:rPr>
        <w:t>was regaining power, it shows that it did instead.</w:t>
      </w:r>
    </w:p>
    <w:p w14:paraId="5188F243" w14:textId="308EE488" w:rsidR="00E5088A" w:rsidRDefault="00C4403C" w:rsidP="00F23188">
      <w:pPr>
        <w:spacing w:line="480" w:lineRule="auto"/>
        <w:ind w:firstLine="720"/>
        <w:rPr>
          <w:rFonts w:ascii="Times New Roman" w:hAnsi="Times New Roman" w:cs="Times New Roman"/>
        </w:rPr>
      </w:pPr>
      <w:r>
        <w:rPr>
          <w:rFonts w:ascii="Times New Roman" w:hAnsi="Times New Roman" w:cs="Times New Roman"/>
        </w:rPr>
        <w:t>While the previous part of the exhibit states that the Klan was resurgent in the 1910’s</w:t>
      </w:r>
      <w:r w:rsidR="00A97DBC">
        <w:rPr>
          <w:rFonts w:ascii="Times New Roman" w:hAnsi="Times New Roman" w:cs="Times New Roman"/>
        </w:rPr>
        <w:t xml:space="preserve">, it does not show how it was resurgent, which is the primary focus of the following </w:t>
      </w:r>
      <w:r w:rsidR="00FD293E">
        <w:rPr>
          <w:rFonts w:ascii="Times New Roman" w:hAnsi="Times New Roman" w:cs="Times New Roman"/>
        </w:rPr>
        <w:t>portion of the exhibit.</w:t>
      </w:r>
      <w:r w:rsidR="00FE67A4">
        <w:rPr>
          <w:rFonts w:ascii="Times New Roman" w:hAnsi="Times New Roman" w:cs="Times New Roman"/>
        </w:rPr>
        <w:t xml:space="preserve"> The heading of this slide reads, “The Klan Establishes Political Power Across the Country”</w:t>
      </w:r>
      <w:r w:rsidR="00CB7F79">
        <w:rPr>
          <w:rFonts w:ascii="Times New Roman" w:hAnsi="Times New Roman" w:cs="Times New Roman"/>
        </w:rPr>
        <w:t>,</w:t>
      </w:r>
      <w:r w:rsidR="00FE67A4">
        <w:rPr>
          <w:rFonts w:ascii="Times New Roman" w:hAnsi="Times New Roman" w:cs="Times New Roman"/>
        </w:rPr>
        <w:t xml:space="preserve"> </w:t>
      </w:r>
      <w:r w:rsidR="00515709">
        <w:rPr>
          <w:rFonts w:ascii="Times New Roman" w:hAnsi="Times New Roman" w:cs="Times New Roman"/>
        </w:rPr>
        <w:t>making it clear to me</w:t>
      </w:r>
      <w:r w:rsidR="00FE67A4">
        <w:rPr>
          <w:rFonts w:ascii="Times New Roman" w:hAnsi="Times New Roman" w:cs="Times New Roman"/>
        </w:rPr>
        <w:t xml:space="preserve"> that the slide will show how the Klan reestablished its dominance.</w:t>
      </w:r>
      <w:r w:rsidR="00515709">
        <w:rPr>
          <w:rFonts w:ascii="Times New Roman" w:hAnsi="Times New Roman" w:cs="Times New Roman"/>
        </w:rPr>
        <w:t xml:space="preserve"> </w:t>
      </w:r>
      <w:r w:rsidR="00BB15F8">
        <w:rPr>
          <w:rFonts w:ascii="Times New Roman" w:hAnsi="Times New Roman" w:cs="Times New Roman"/>
        </w:rPr>
        <w:t xml:space="preserve">The layout is effective in that my eyes were initially drawn to the picture of a Klan parade through Washington D.C. in 1925, with white, robed men monopolizing the image from foreground to background. </w:t>
      </w:r>
      <w:r w:rsidR="00515709">
        <w:rPr>
          <w:rFonts w:ascii="Times New Roman" w:hAnsi="Times New Roman" w:cs="Times New Roman"/>
        </w:rPr>
        <w:t>From the</w:t>
      </w:r>
      <w:r w:rsidR="00DA5D48">
        <w:rPr>
          <w:rFonts w:ascii="Times New Roman" w:hAnsi="Times New Roman" w:cs="Times New Roman"/>
        </w:rPr>
        <w:t>re, I read the</w:t>
      </w:r>
      <w:r w:rsidR="00515709">
        <w:rPr>
          <w:rFonts w:ascii="Times New Roman" w:hAnsi="Times New Roman" w:cs="Times New Roman"/>
        </w:rPr>
        <w:t xml:space="preserve"> first paragraph,</w:t>
      </w:r>
      <w:r w:rsidR="00DA5D48">
        <w:rPr>
          <w:rFonts w:ascii="Times New Roman" w:hAnsi="Times New Roman" w:cs="Times New Roman"/>
        </w:rPr>
        <w:t xml:space="preserve"> directly to the left of the picture,</w:t>
      </w:r>
      <w:r w:rsidR="002428C8">
        <w:rPr>
          <w:rFonts w:ascii="Times New Roman" w:hAnsi="Times New Roman" w:cs="Times New Roman"/>
        </w:rPr>
        <w:t xml:space="preserve"> which</w:t>
      </w:r>
      <w:r w:rsidR="00515709">
        <w:rPr>
          <w:rFonts w:ascii="Times New Roman" w:hAnsi="Times New Roman" w:cs="Times New Roman"/>
        </w:rPr>
        <w:t xml:space="preserve"> informed me </w:t>
      </w:r>
      <w:r w:rsidR="00BE0E44">
        <w:rPr>
          <w:rFonts w:ascii="Times New Roman" w:hAnsi="Times New Roman" w:cs="Times New Roman"/>
        </w:rPr>
        <w:t>that the Klan’s influence had spread north</w:t>
      </w:r>
      <w:r w:rsidR="006F046D">
        <w:rPr>
          <w:rFonts w:ascii="Times New Roman" w:hAnsi="Times New Roman" w:cs="Times New Roman"/>
        </w:rPr>
        <w:t>ward by 1920, resulting in a large number</w:t>
      </w:r>
      <w:r w:rsidR="00BE0E44">
        <w:rPr>
          <w:rFonts w:ascii="Times New Roman" w:hAnsi="Times New Roman" w:cs="Times New Roman"/>
        </w:rPr>
        <w:t xml:space="preserve"> of members in states like Ohio and Pennsylvania. </w:t>
      </w:r>
      <w:r w:rsidR="009A40A0">
        <w:rPr>
          <w:rFonts w:ascii="Times New Roman" w:hAnsi="Times New Roman" w:cs="Times New Roman"/>
        </w:rPr>
        <w:t xml:space="preserve">In this way, the image and first paragraph work together to reveal that the Klan was </w:t>
      </w:r>
      <w:r w:rsidR="00FF3B46">
        <w:rPr>
          <w:rFonts w:ascii="Times New Roman" w:hAnsi="Times New Roman" w:cs="Times New Roman"/>
        </w:rPr>
        <w:t>in full force once again, perhaps even more powerful with its northern expansion.</w:t>
      </w:r>
      <w:r w:rsidR="006A7E19">
        <w:rPr>
          <w:rFonts w:ascii="Times New Roman" w:hAnsi="Times New Roman" w:cs="Times New Roman"/>
        </w:rPr>
        <w:t xml:space="preserve"> After the first paragraph follows</w:t>
      </w:r>
      <w:r w:rsidR="008C4BAB">
        <w:rPr>
          <w:rFonts w:ascii="Times New Roman" w:hAnsi="Times New Roman" w:cs="Times New Roman"/>
        </w:rPr>
        <w:t xml:space="preserve"> a paragraph explaining and elaborat</w:t>
      </w:r>
      <w:r w:rsidR="005102BF">
        <w:rPr>
          <w:rFonts w:ascii="Times New Roman" w:hAnsi="Times New Roman" w:cs="Times New Roman"/>
        </w:rPr>
        <w:t>ing on how the Klan resurged, noting that</w:t>
      </w:r>
      <w:r w:rsidR="008C4BAB">
        <w:rPr>
          <w:rFonts w:ascii="Times New Roman" w:hAnsi="Times New Roman" w:cs="Times New Roman"/>
        </w:rPr>
        <w:t xml:space="preserve"> it used a political plan called the “decade” to ensure that Klan politicians were in local and state governments. </w:t>
      </w:r>
      <w:r w:rsidR="00BF2E36">
        <w:rPr>
          <w:rFonts w:ascii="Times New Roman" w:hAnsi="Times New Roman" w:cs="Times New Roman"/>
        </w:rPr>
        <w:t xml:space="preserve">The Klan did this through </w:t>
      </w:r>
      <w:r w:rsidR="00E53C48">
        <w:rPr>
          <w:rFonts w:ascii="Times New Roman" w:hAnsi="Times New Roman" w:cs="Times New Roman"/>
        </w:rPr>
        <w:t xml:space="preserve">requesting that each of its members recruit at least ten people to vote for Klan politicians, which, in turn, helped the Klan control state governments across the country </w:t>
      </w:r>
      <w:r w:rsidR="002C6585">
        <w:rPr>
          <w:rFonts w:ascii="Times New Roman" w:hAnsi="Times New Roman" w:cs="Times New Roman"/>
        </w:rPr>
        <w:t>and form an “invisible empire.”</w:t>
      </w:r>
      <w:r w:rsidR="00DE70AF">
        <w:rPr>
          <w:rFonts w:ascii="Times New Roman" w:hAnsi="Times New Roman" w:cs="Times New Roman"/>
        </w:rPr>
        <w:t xml:space="preserve"> Interestingly, this slide is effective in that the viewer </w:t>
      </w:r>
      <w:r w:rsidR="007D36E8">
        <w:rPr>
          <w:rFonts w:ascii="Times New Roman" w:hAnsi="Times New Roman" w:cs="Times New Roman"/>
        </w:rPr>
        <w:t xml:space="preserve">learns how the Klan altered its political tactics from using violence and intimidation to </w:t>
      </w:r>
      <w:r w:rsidR="00BE5B25">
        <w:rPr>
          <w:rFonts w:ascii="Times New Roman" w:hAnsi="Times New Roman" w:cs="Times New Roman"/>
        </w:rPr>
        <w:t xml:space="preserve">using less violent, and more diplomatic </w:t>
      </w:r>
      <w:r w:rsidR="001A05C7">
        <w:rPr>
          <w:rFonts w:ascii="Times New Roman" w:hAnsi="Times New Roman" w:cs="Times New Roman"/>
        </w:rPr>
        <w:t>tactics to control politics across the country.</w:t>
      </w:r>
    </w:p>
    <w:p w14:paraId="03C5FF66" w14:textId="66D33F33" w:rsidR="00E5088A" w:rsidRDefault="00A45651" w:rsidP="00F23188">
      <w:pPr>
        <w:spacing w:line="480" w:lineRule="auto"/>
        <w:ind w:firstLine="720"/>
        <w:rPr>
          <w:rFonts w:ascii="Times New Roman" w:hAnsi="Times New Roman" w:cs="Times New Roman"/>
        </w:rPr>
      </w:pPr>
      <w:r>
        <w:rPr>
          <w:rFonts w:ascii="Times New Roman" w:hAnsi="Times New Roman" w:cs="Times New Roman"/>
        </w:rPr>
        <w:t xml:space="preserve">Next, in </w:t>
      </w:r>
      <w:r w:rsidR="005A1EBE">
        <w:rPr>
          <w:rFonts w:ascii="Times New Roman" w:hAnsi="Times New Roman" w:cs="Times New Roman"/>
        </w:rPr>
        <w:t xml:space="preserve">an organized and clear progression, the exhibit displays a slide with a title that reads, “Blacks </w:t>
      </w:r>
      <w:r w:rsidR="002B05A4">
        <w:rPr>
          <w:rFonts w:ascii="Times New Roman" w:hAnsi="Times New Roman" w:cs="Times New Roman"/>
        </w:rPr>
        <w:t>Attempt Peaceful Protests.” On the right side of the slide, two images of blacks protesting, one that shows a confrontation between blacks and the KKK and one that shows a black teenager sitting at the counter of</w:t>
      </w:r>
      <w:r w:rsidR="00427509">
        <w:rPr>
          <w:rFonts w:ascii="Times New Roman" w:hAnsi="Times New Roman" w:cs="Times New Roman"/>
        </w:rPr>
        <w:t xml:space="preserve"> a</w:t>
      </w:r>
      <w:r w:rsidR="002B05A4">
        <w:rPr>
          <w:rFonts w:ascii="Times New Roman" w:hAnsi="Times New Roman" w:cs="Times New Roman"/>
        </w:rPr>
        <w:t xml:space="preserve"> </w:t>
      </w:r>
      <w:r w:rsidR="00F96872">
        <w:rPr>
          <w:rFonts w:ascii="Times New Roman" w:hAnsi="Times New Roman" w:cs="Times New Roman"/>
        </w:rPr>
        <w:t>“</w:t>
      </w:r>
      <w:r w:rsidR="002B05A4">
        <w:rPr>
          <w:rFonts w:ascii="Times New Roman" w:hAnsi="Times New Roman" w:cs="Times New Roman"/>
        </w:rPr>
        <w:t>white</w:t>
      </w:r>
      <w:r w:rsidR="00427509">
        <w:rPr>
          <w:rFonts w:ascii="Times New Roman" w:hAnsi="Times New Roman" w:cs="Times New Roman"/>
        </w:rPr>
        <w:t>s only</w:t>
      </w:r>
      <w:r w:rsidR="00F96872">
        <w:rPr>
          <w:rFonts w:ascii="Times New Roman" w:hAnsi="Times New Roman" w:cs="Times New Roman"/>
        </w:rPr>
        <w:t>” drug</w:t>
      </w:r>
      <w:r w:rsidR="002B05A4">
        <w:rPr>
          <w:rFonts w:ascii="Times New Roman" w:hAnsi="Times New Roman" w:cs="Times New Roman"/>
        </w:rPr>
        <w:t xml:space="preserve">store, </w:t>
      </w:r>
      <w:r w:rsidR="00427509">
        <w:rPr>
          <w:rFonts w:ascii="Times New Roman" w:hAnsi="Times New Roman" w:cs="Times New Roman"/>
        </w:rPr>
        <w:t xml:space="preserve">grasped my attention because of their profundity. </w:t>
      </w:r>
      <w:r w:rsidR="00F0764B">
        <w:rPr>
          <w:rFonts w:ascii="Times New Roman" w:hAnsi="Times New Roman" w:cs="Times New Roman"/>
        </w:rPr>
        <w:t>The confrontations that are captured i</w:t>
      </w:r>
      <w:r w:rsidR="00427509">
        <w:rPr>
          <w:rFonts w:ascii="Times New Roman" w:hAnsi="Times New Roman" w:cs="Times New Roman"/>
        </w:rPr>
        <w:t>n each image</w:t>
      </w:r>
      <w:r w:rsidR="00F0764B">
        <w:rPr>
          <w:rFonts w:ascii="Times New Roman" w:hAnsi="Times New Roman" w:cs="Times New Roman"/>
        </w:rPr>
        <w:t xml:space="preserve"> are both compelling and provoke sympathy for blacks</w:t>
      </w:r>
      <w:r w:rsidR="00413589">
        <w:rPr>
          <w:rFonts w:ascii="Times New Roman" w:hAnsi="Times New Roman" w:cs="Times New Roman"/>
        </w:rPr>
        <w:t>,</w:t>
      </w:r>
      <w:r w:rsidR="00DE4595">
        <w:rPr>
          <w:rFonts w:ascii="Times New Roman" w:hAnsi="Times New Roman" w:cs="Times New Roman"/>
        </w:rPr>
        <w:t xml:space="preserve"> who were oppressively</w:t>
      </w:r>
      <w:r w:rsidR="00F0764B">
        <w:rPr>
          <w:rFonts w:ascii="Times New Roman" w:hAnsi="Times New Roman" w:cs="Times New Roman"/>
        </w:rPr>
        <w:t xml:space="preserve"> marginalized </w:t>
      </w:r>
      <w:r w:rsidR="00413589">
        <w:rPr>
          <w:rFonts w:ascii="Times New Roman" w:hAnsi="Times New Roman" w:cs="Times New Roman"/>
        </w:rPr>
        <w:t>during the first half of the 20</w:t>
      </w:r>
      <w:r w:rsidR="00413589" w:rsidRPr="00413589">
        <w:rPr>
          <w:rFonts w:ascii="Times New Roman" w:hAnsi="Times New Roman" w:cs="Times New Roman"/>
          <w:vertAlign w:val="superscript"/>
        </w:rPr>
        <w:t>th</w:t>
      </w:r>
      <w:r w:rsidR="00B63DE7">
        <w:rPr>
          <w:rFonts w:ascii="Times New Roman" w:hAnsi="Times New Roman" w:cs="Times New Roman"/>
        </w:rPr>
        <w:t xml:space="preserve"> century because of</w:t>
      </w:r>
      <w:r w:rsidR="00413589">
        <w:rPr>
          <w:rFonts w:ascii="Times New Roman" w:hAnsi="Times New Roman" w:cs="Times New Roman"/>
        </w:rPr>
        <w:t xml:space="preserve"> discriminatory laws.</w:t>
      </w:r>
      <w:r w:rsidR="00492F8C">
        <w:rPr>
          <w:rFonts w:ascii="Times New Roman" w:hAnsi="Times New Roman" w:cs="Times New Roman"/>
        </w:rPr>
        <w:t xml:space="preserve"> Accompanying the images on the right is an explanation of how blacks combatted and protested segregation and racism prior to the signing of the Civil Rights Act.</w:t>
      </w:r>
      <w:r w:rsidR="00135CE6">
        <w:rPr>
          <w:rFonts w:ascii="Times New Roman" w:hAnsi="Times New Roman" w:cs="Times New Roman"/>
        </w:rPr>
        <w:t xml:space="preserve"> This explanation reveals that, because the NAACP was ineffective in negotiating for laws that would protect blacks from the KKK and hate crimes, blacks were forced to resort to peaceful protests and sit-ins</w:t>
      </w:r>
      <w:r w:rsidR="00767019">
        <w:rPr>
          <w:rFonts w:ascii="Times New Roman" w:hAnsi="Times New Roman" w:cs="Times New Roman"/>
        </w:rPr>
        <w:t xml:space="preserve"> to fight segregation and racism.</w:t>
      </w:r>
      <w:r w:rsidR="00287CE4">
        <w:rPr>
          <w:rFonts w:ascii="Times New Roman" w:hAnsi="Times New Roman" w:cs="Times New Roman"/>
        </w:rPr>
        <w:t xml:space="preserve"> While </w:t>
      </w:r>
      <w:r w:rsidR="00B24546">
        <w:rPr>
          <w:rFonts w:ascii="Times New Roman" w:hAnsi="Times New Roman" w:cs="Times New Roman"/>
        </w:rPr>
        <w:t>a large porti</w:t>
      </w:r>
      <w:r w:rsidR="00385E38">
        <w:rPr>
          <w:rFonts w:ascii="Times New Roman" w:hAnsi="Times New Roman" w:cs="Times New Roman"/>
        </w:rPr>
        <w:t>on of the exhibit centers on</w:t>
      </w:r>
      <w:r w:rsidR="00B24546">
        <w:rPr>
          <w:rFonts w:ascii="Times New Roman" w:hAnsi="Times New Roman" w:cs="Times New Roman"/>
        </w:rPr>
        <w:t xml:space="preserve"> </w:t>
      </w:r>
      <w:r w:rsidR="00C42750">
        <w:rPr>
          <w:rFonts w:ascii="Times New Roman" w:hAnsi="Times New Roman" w:cs="Times New Roman"/>
        </w:rPr>
        <w:t>how the KKK oppressed blacks, especially i</w:t>
      </w:r>
      <w:r w:rsidR="002635CA">
        <w:rPr>
          <w:rFonts w:ascii="Times New Roman" w:hAnsi="Times New Roman" w:cs="Times New Roman"/>
        </w:rPr>
        <w:t>n the South, this slide reveals</w:t>
      </w:r>
      <w:r w:rsidR="000006E0">
        <w:rPr>
          <w:rFonts w:ascii="Times New Roman" w:hAnsi="Times New Roman" w:cs="Times New Roman"/>
        </w:rPr>
        <w:t xml:space="preserve"> how blacks were finally able to retaliate</w:t>
      </w:r>
      <w:r w:rsidR="00E72F75">
        <w:rPr>
          <w:rFonts w:ascii="Times New Roman" w:hAnsi="Times New Roman" w:cs="Times New Roman"/>
        </w:rPr>
        <w:t xml:space="preserve"> and protest</w:t>
      </w:r>
      <w:r w:rsidR="000006E0">
        <w:rPr>
          <w:rFonts w:ascii="Times New Roman" w:hAnsi="Times New Roman" w:cs="Times New Roman"/>
        </w:rPr>
        <w:t xml:space="preserve"> against </w:t>
      </w:r>
      <w:r w:rsidR="00CF213E">
        <w:rPr>
          <w:rFonts w:ascii="Times New Roman" w:hAnsi="Times New Roman" w:cs="Times New Roman"/>
        </w:rPr>
        <w:t>the ideals that the KKK and white supremacists believed in.</w:t>
      </w:r>
      <w:r w:rsidR="00611392">
        <w:rPr>
          <w:rFonts w:ascii="Times New Roman" w:hAnsi="Times New Roman" w:cs="Times New Roman"/>
        </w:rPr>
        <w:t xml:space="preserve"> </w:t>
      </w:r>
      <w:r w:rsidR="002635CA">
        <w:rPr>
          <w:rFonts w:ascii="Times New Roman" w:hAnsi="Times New Roman" w:cs="Times New Roman"/>
        </w:rPr>
        <w:t xml:space="preserve">The placement of this slide </w:t>
      </w:r>
      <w:r w:rsidR="00BF6817">
        <w:rPr>
          <w:rFonts w:ascii="Times New Roman" w:hAnsi="Times New Roman" w:cs="Times New Roman"/>
        </w:rPr>
        <w:t xml:space="preserve">is indicative of </w:t>
      </w:r>
      <w:r w:rsidR="0014547F">
        <w:rPr>
          <w:rFonts w:ascii="Times New Roman" w:hAnsi="Times New Roman" w:cs="Times New Roman"/>
        </w:rPr>
        <w:t>how long blacks were physically oppressed and vocally suppressed, as this slide falls near the end of the exhibit.</w:t>
      </w:r>
      <w:r w:rsidR="008B45FA">
        <w:rPr>
          <w:rFonts w:ascii="Times New Roman" w:hAnsi="Times New Roman" w:cs="Times New Roman"/>
        </w:rPr>
        <w:t xml:space="preserve"> In this way, the designer of the exhibit</w:t>
      </w:r>
      <w:r w:rsidR="003855DF">
        <w:rPr>
          <w:rFonts w:ascii="Times New Roman" w:hAnsi="Times New Roman" w:cs="Times New Roman"/>
        </w:rPr>
        <w:t xml:space="preserve"> reveals how long blacks endured</w:t>
      </w:r>
      <w:r w:rsidR="00433643">
        <w:rPr>
          <w:rFonts w:ascii="Times New Roman" w:hAnsi="Times New Roman" w:cs="Times New Roman"/>
        </w:rPr>
        <w:t xml:space="preserve"> </w:t>
      </w:r>
      <w:r w:rsidR="003855DF">
        <w:rPr>
          <w:rFonts w:ascii="Times New Roman" w:hAnsi="Times New Roman" w:cs="Times New Roman"/>
        </w:rPr>
        <w:t xml:space="preserve">silence and </w:t>
      </w:r>
      <w:r w:rsidR="00226B78">
        <w:rPr>
          <w:rFonts w:ascii="Times New Roman" w:hAnsi="Times New Roman" w:cs="Times New Roman"/>
        </w:rPr>
        <w:t xml:space="preserve">the </w:t>
      </w:r>
      <w:r w:rsidR="00BC0758">
        <w:rPr>
          <w:rFonts w:ascii="Times New Roman" w:hAnsi="Times New Roman" w:cs="Times New Roman"/>
        </w:rPr>
        <w:t xml:space="preserve">repression of their voices, as they only began openly protesting </w:t>
      </w:r>
      <w:r w:rsidR="00226B78">
        <w:rPr>
          <w:rFonts w:ascii="Times New Roman" w:hAnsi="Times New Roman" w:cs="Times New Roman"/>
        </w:rPr>
        <w:t xml:space="preserve">towards </w:t>
      </w:r>
      <w:r w:rsidR="005F5F92">
        <w:rPr>
          <w:rFonts w:ascii="Times New Roman" w:hAnsi="Times New Roman" w:cs="Times New Roman"/>
        </w:rPr>
        <w:t>the end of the 1920’s.</w:t>
      </w:r>
    </w:p>
    <w:p w14:paraId="042AE94C" w14:textId="21A3FD8D" w:rsidR="00611392" w:rsidRDefault="00DD6648" w:rsidP="00F23188">
      <w:pPr>
        <w:spacing w:line="480" w:lineRule="auto"/>
        <w:ind w:firstLine="720"/>
        <w:rPr>
          <w:rFonts w:ascii="Times New Roman" w:hAnsi="Times New Roman" w:cs="Times New Roman"/>
        </w:rPr>
      </w:pPr>
      <w:r>
        <w:rPr>
          <w:rFonts w:ascii="Times New Roman" w:hAnsi="Times New Roman" w:cs="Times New Roman"/>
        </w:rPr>
        <w:t>The following slid</w:t>
      </w:r>
      <w:r w:rsidR="00125CD9">
        <w:rPr>
          <w:rFonts w:ascii="Times New Roman" w:hAnsi="Times New Roman" w:cs="Times New Roman"/>
        </w:rPr>
        <w:t>e opens with the heading,</w:t>
      </w:r>
      <w:r>
        <w:rPr>
          <w:rFonts w:ascii="Times New Roman" w:hAnsi="Times New Roman" w:cs="Times New Roman"/>
        </w:rPr>
        <w:t xml:space="preserve"> “The Decline of the Resurgent Klan,” implying that d</w:t>
      </w:r>
      <w:r w:rsidR="00B31C94">
        <w:rPr>
          <w:rFonts w:ascii="Times New Roman" w:hAnsi="Times New Roman" w:cs="Times New Roman"/>
        </w:rPr>
        <w:t>espite the Klan’s growing political influence, the organization faced</w:t>
      </w:r>
      <w:r w:rsidR="00E24AE3">
        <w:rPr>
          <w:rFonts w:ascii="Times New Roman" w:hAnsi="Times New Roman" w:cs="Times New Roman"/>
        </w:rPr>
        <w:t xml:space="preserve"> conflicts that hindered its growth and </w:t>
      </w:r>
      <w:r w:rsidR="00E431F9">
        <w:rPr>
          <w:rFonts w:ascii="Times New Roman" w:hAnsi="Times New Roman" w:cs="Times New Roman"/>
        </w:rPr>
        <w:t>expansion.</w:t>
      </w:r>
      <w:r w:rsidR="0025522D">
        <w:rPr>
          <w:rFonts w:ascii="Times New Roman" w:hAnsi="Times New Roman" w:cs="Times New Roman"/>
        </w:rPr>
        <w:t xml:space="preserve"> In a concise, yet informative</w:t>
      </w:r>
      <w:r w:rsidR="008A04E7">
        <w:rPr>
          <w:rFonts w:ascii="Times New Roman" w:hAnsi="Times New Roman" w:cs="Times New Roman"/>
        </w:rPr>
        <w:t xml:space="preserve"> slide, the exhibit </w:t>
      </w:r>
      <w:r w:rsidR="00FF3719">
        <w:rPr>
          <w:rFonts w:ascii="Times New Roman" w:hAnsi="Times New Roman" w:cs="Times New Roman"/>
        </w:rPr>
        <w:t xml:space="preserve">demonstrates how the Klan lost its power once again. Attributed to </w:t>
      </w:r>
      <w:r w:rsidR="00203B34">
        <w:rPr>
          <w:rFonts w:ascii="Times New Roman" w:hAnsi="Times New Roman" w:cs="Times New Roman"/>
        </w:rPr>
        <w:t>its constant violence and an incident in which one of the Klan’s Grand Dragons raped and murdered a white schoolteacher in 192</w:t>
      </w:r>
      <w:r w:rsidR="00745462">
        <w:rPr>
          <w:rFonts w:ascii="Times New Roman" w:hAnsi="Times New Roman" w:cs="Times New Roman"/>
        </w:rPr>
        <w:t>5, many people began to see through the faults and wrongdoings of the Klan. Along with increased opposition to the Klan</w:t>
      </w:r>
      <w:r w:rsidR="005E3814">
        <w:rPr>
          <w:rFonts w:ascii="Times New Roman" w:hAnsi="Times New Roman" w:cs="Times New Roman"/>
        </w:rPr>
        <w:t>, these incidents prompted members to dis</w:t>
      </w:r>
      <w:r w:rsidR="003E29F1">
        <w:rPr>
          <w:rFonts w:ascii="Times New Roman" w:hAnsi="Times New Roman" w:cs="Times New Roman"/>
        </w:rPr>
        <w:t>sociate</w:t>
      </w:r>
      <w:r w:rsidR="005E3814">
        <w:rPr>
          <w:rFonts w:ascii="Times New Roman" w:hAnsi="Times New Roman" w:cs="Times New Roman"/>
        </w:rPr>
        <w:t xml:space="preserve"> from the Klan and their ideals of white supremacy</w:t>
      </w:r>
      <w:r w:rsidR="003E29F1">
        <w:rPr>
          <w:rFonts w:ascii="Times New Roman" w:hAnsi="Times New Roman" w:cs="Times New Roman"/>
        </w:rPr>
        <w:t>.</w:t>
      </w:r>
      <w:r w:rsidR="00680482">
        <w:rPr>
          <w:rFonts w:ascii="Times New Roman" w:hAnsi="Times New Roman" w:cs="Times New Roman"/>
        </w:rPr>
        <w:t xml:space="preserve"> Although its rise to power during the 1910’s was quick and effective, ultimately, the Klan was un</w:t>
      </w:r>
      <w:r w:rsidR="009F1BF5">
        <w:rPr>
          <w:rFonts w:ascii="Times New Roman" w:hAnsi="Times New Roman" w:cs="Times New Roman"/>
        </w:rPr>
        <w:t>successful in retaining a long-t</w:t>
      </w:r>
      <w:r w:rsidR="00680482">
        <w:rPr>
          <w:rFonts w:ascii="Times New Roman" w:hAnsi="Times New Roman" w:cs="Times New Roman"/>
        </w:rPr>
        <w:t>erm reign largely because of their public violence and cruelty, which was</w:t>
      </w:r>
      <w:r w:rsidR="009F1BF5">
        <w:rPr>
          <w:rFonts w:ascii="Times New Roman" w:hAnsi="Times New Roman" w:cs="Times New Roman"/>
        </w:rPr>
        <w:t xml:space="preserve"> gradually</w:t>
      </w:r>
      <w:r w:rsidR="00680482">
        <w:rPr>
          <w:rFonts w:ascii="Times New Roman" w:hAnsi="Times New Roman" w:cs="Times New Roman"/>
        </w:rPr>
        <w:t xml:space="preserve"> counteracted by more p</w:t>
      </w:r>
      <w:r w:rsidR="000A71D3">
        <w:rPr>
          <w:rFonts w:ascii="Times New Roman" w:hAnsi="Times New Roman" w:cs="Times New Roman"/>
        </w:rPr>
        <w:t>rogressive and liberal beliefs</w:t>
      </w:r>
      <w:r w:rsidR="00680482">
        <w:rPr>
          <w:rFonts w:ascii="Times New Roman" w:hAnsi="Times New Roman" w:cs="Times New Roman"/>
        </w:rPr>
        <w:t>.</w:t>
      </w:r>
      <w:r w:rsidR="002A5954">
        <w:rPr>
          <w:rFonts w:ascii="Times New Roman" w:hAnsi="Times New Roman" w:cs="Times New Roman"/>
        </w:rPr>
        <w:t xml:space="preserve"> Through this slide, the exhibit details the </w:t>
      </w:r>
      <w:r w:rsidR="006C45F4">
        <w:rPr>
          <w:rFonts w:ascii="Times New Roman" w:hAnsi="Times New Roman" w:cs="Times New Roman"/>
        </w:rPr>
        <w:t xml:space="preserve">short spurts of power and influence that the Klan had, </w:t>
      </w:r>
      <w:r w:rsidR="0029299E">
        <w:rPr>
          <w:rFonts w:ascii="Times New Roman" w:hAnsi="Times New Roman" w:cs="Times New Roman"/>
        </w:rPr>
        <w:t xml:space="preserve">revealing </w:t>
      </w:r>
      <w:r w:rsidR="00877D4E">
        <w:rPr>
          <w:rFonts w:ascii="Times New Roman" w:hAnsi="Times New Roman" w:cs="Times New Roman"/>
        </w:rPr>
        <w:t xml:space="preserve">that they were unable to hold onto </w:t>
      </w:r>
      <w:r w:rsidR="00660AEE">
        <w:rPr>
          <w:rFonts w:ascii="Times New Roman" w:hAnsi="Times New Roman" w:cs="Times New Roman"/>
        </w:rPr>
        <w:t>power for long, largely due to</w:t>
      </w:r>
      <w:r w:rsidR="00B63F8D">
        <w:rPr>
          <w:rFonts w:ascii="Times New Roman" w:hAnsi="Times New Roman" w:cs="Times New Roman"/>
        </w:rPr>
        <w:t xml:space="preserve"> their </w:t>
      </w:r>
      <w:r w:rsidR="00C55F60">
        <w:rPr>
          <w:rFonts w:ascii="Times New Roman" w:hAnsi="Times New Roman" w:cs="Times New Roman"/>
        </w:rPr>
        <w:t>recurrent violent crimes.</w:t>
      </w:r>
    </w:p>
    <w:p w14:paraId="70ABDBA3" w14:textId="16EAFE1D" w:rsidR="008E48DC" w:rsidRDefault="00E16573" w:rsidP="00F23188">
      <w:pPr>
        <w:spacing w:line="480" w:lineRule="auto"/>
        <w:ind w:firstLine="720"/>
        <w:rPr>
          <w:rFonts w:ascii="Times New Roman" w:hAnsi="Times New Roman" w:cs="Times New Roman"/>
        </w:rPr>
      </w:pPr>
      <w:r>
        <w:rPr>
          <w:rFonts w:ascii="Times New Roman" w:hAnsi="Times New Roman" w:cs="Times New Roman"/>
        </w:rPr>
        <w:t>In the penultimate slide, the exhibit explores the “Klan’s Final Phase,” as the heading states, and provides an image of a destroyed building with picture</w:t>
      </w:r>
      <w:r w:rsidR="0035331E">
        <w:rPr>
          <w:rFonts w:ascii="Times New Roman" w:hAnsi="Times New Roman" w:cs="Times New Roman"/>
        </w:rPr>
        <w:t>s</w:t>
      </w:r>
      <w:r>
        <w:rPr>
          <w:rFonts w:ascii="Times New Roman" w:hAnsi="Times New Roman" w:cs="Times New Roman"/>
        </w:rPr>
        <w:t xml:space="preserve"> of four children in t</w:t>
      </w:r>
      <w:r w:rsidR="0035331E">
        <w:rPr>
          <w:rFonts w:ascii="Times New Roman" w:hAnsi="Times New Roman" w:cs="Times New Roman"/>
        </w:rPr>
        <w:t>he top right corner</w:t>
      </w:r>
      <w:r>
        <w:rPr>
          <w:rFonts w:ascii="Times New Roman" w:hAnsi="Times New Roman" w:cs="Times New Roman"/>
        </w:rPr>
        <w:t>.</w:t>
      </w:r>
      <w:r w:rsidR="0035331E">
        <w:rPr>
          <w:rFonts w:ascii="Times New Roman" w:hAnsi="Times New Roman" w:cs="Times New Roman"/>
        </w:rPr>
        <w:t xml:space="preserve"> </w:t>
      </w:r>
      <w:r w:rsidR="000E6D1C">
        <w:rPr>
          <w:rFonts w:ascii="Times New Roman" w:hAnsi="Times New Roman" w:cs="Times New Roman"/>
        </w:rPr>
        <w:t xml:space="preserve">While the image does not make clear what affiliation the children had with the wreckage of the building, one can infer that they were victims of its </w:t>
      </w:r>
      <w:r w:rsidR="002A721A">
        <w:rPr>
          <w:rFonts w:ascii="Times New Roman" w:hAnsi="Times New Roman" w:cs="Times New Roman"/>
        </w:rPr>
        <w:t xml:space="preserve">destruction, </w:t>
      </w:r>
      <w:r w:rsidR="00C94D8D">
        <w:rPr>
          <w:rFonts w:ascii="Times New Roman" w:hAnsi="Times New Roman" w:cs="Times New Roman"/>
        </w:rPr>
        <w:t xml:space="preserve">as they appear too young to be </w:t>
      </w:r>
      <w:r w:rsidR="002A721A">
        <w:rPr>
          <w:rFonts w:ascii="Times New Roman" w:hAnsi="Times New Roman" w:cs="Times New Roman"/>
        </w:rPr>
        <w:t xml:space="preserve">capable of </w:t>
      </w:r>
      <w:r w:rsidR="00AD4259">
        <w:rPr>
          <w:rFonts w:ascii="Times New Roman" w:hAnsi="Times New Roman" w:cs="Times New Roman"/>
        </w:rPr>
        <w:t>demolishing a building of that size</w:t>
      </w:r>
      <w:r w:rsidR="00487B01">
        <w:rPr>
          <w:rFonts w:ascii="Times New Roman" w:hAnsi="Times New Roman" w:cs="Times New Roman"/>
        </w:rPr>
        <w:t>.</w:t>
      </w:r>
      <w:r w:rsidR="00FC570D">
        <w:rPr>
          <w:rFonts w:ascii="Times New Roman" w:hAnsi="Times New Roman" w:cs="Times New Roman"/>
        </w:rPr>
        <w:t xml:space="preserve"> </w:t>
      </w:r>
      <w:r w:rsidR="008A294A">
        <w:rPr>
          <w:rFonts w:ascii="Times New Roman" w:hAnsi="Times New Roman" w:cs="Times New Roman"/>
        </w:rPr>
        <w:t>To the left</w:t>
      </w:r>
      <w:r w:rsidR="00543C76">
        <w:rPr>
          <w:rFonts w:ascii="Times New Roman" w:hAnsi="Times New Roman" w:cs="Times New Roman"/>
        </w:rPr>
        <w:t xml:space="preserve"> of the picture, there is a caption describing how the Klan tried to </w:t>
      </w:r>
      <w:r w:rsidR="00E03C95">
        <w:rPr>
          <w:rFonts w:ascii="Times New Roman" w:hAnsi="Times New Roman" w:cs="Times New Roman"/>
        </w:rPr>
        <w:t>restore its power during the 1950’s and 60’s through pure violence, including bombings of black people’s homes throughout Birmingham, Alabama.</w:t>
      </w:r>
      <w:r w:rsidR="004C3AF9">
        <w:rPr>
          <w:rFonts w:ascii="Times New Roman" w:hAnsi="Times New Roman" w:cs="Times New Roman"/>
        </w:rPr>
        <w:t xml:space="preserve"> Then, the caption describes</w:t>
      </w:r>
      <w:r w:rsidR="00B932A0">
        <w:rPr>
          <w:rFonts w:ascii="Times New Roman" w:hAnsi="Times New Roman" w:cs="Times New Roman"/>
        </w:rPr>
        <w:t xml:space="preserve"> that</w:t>
      </w:r>
      <w:r w:rsidR="004C3AF9">
        <w:rPr>
          <w:rFonts w:ascii="Times New Roman" w:hAnsi="Times New Roman" w:cs="Times New Roman"/>
        </w:rPr>
        <w:t xml:space="preserve"> t</w:t>
      </w:r>
      <w:r w:rsidR="00B932A0">
        <w:rPr>
          <w:rFonts w:ascii="Times New Roman" w:hAnsi="Times New Roman" w:cs="Times New Roman"/>
        </w:rPr>
        <w:t>he image of the crumpled structure had been a Baptist Church</w:t>
      </w:r>
      <w:r w:rsidR="00A21E38">
        <w:rPr>
          <w:rFonts w:ascii="Times New Roman" w:hAnsi="Times New Roman" w:cs="Times New Roman"/>
        </w:rPr>
        <w:t>,</w:t>
      </w:r>
      <w:r w:rsidR="00B932A0">
        <w:rPr>
          <w:rFonts w:ascii="Times New Roman" w:hAnsi="Times New Roman" w:cs="Times New Roman"/>
        </w:rPr>
        <w:t xml:space="preserve"> </w:t>
      </w:r>
      <w:r w:rsidR="00A21E38">
        <w:rPr>
          <w:rFonts w:ascii="Times New Roman" w:hAnsi="Times New Roman" w:cs="Times New Roman"/>
        </w:rPr>
        <w:t xml:space="preserve">in Birmingham as well, </w:t>
      </w:r>
      <w:r w:rsidR="00B932A0">
        <w:rPr>
          <w:rFonts w:ascii="Times New Roman" w:hAnsi="Times New Roman" w:cs="Times New Roman"/>
        </w:rPr>
        <w:t xml:space="preserve">before the Klan </w:t>
      </w:r>
      <w:r w:rsidR="00A21E38">
        <w:rPr>
          <w:rFonts w:ascii="Times New Roman" w:hAnsi="Times New Roman" w:cs="Times New Roman"/>
        </w:rPr>
        <w:t>bombed it, leaving four children dead. Together, the image and explanation</w:t>
      </w:r>
      <w:r w:rsidR="00A04C83">
        <w:rPr>
          <w:rFonts w:ascii="Times New Roman" w:hAnsi="Times New Roman" w:cs="Times New Roman"/>
        </w:rPr>
        <w:t xml:space="preserve"> evoke sorrow and anger</w:t>
      </w:r>
      <w:r w:rsidR="004C3AF9">
        <w:rPr>
          <w:rFonts w:ascii="Times New Roman" w:hAnsi="Times New Roman" w:cs="Times New Roman"/>
        </w:rPr>
        <w:t xml:space="preserve"> from me, as I was enraged that the Klan would </w:t>
      </w:r>
      <w:r w:rsidR="00A56511">
        <w:rPr>
          <w:rFonts w:ascii="Times New Roman" w:hAnsi="Times New Roman" w:cs="Times New Roman"/>
        </w:rPr>
        <w:t>kill innocent children</w:t>
      </w:r>
      <w:r w:rsidR="00DE6460">
        <w:rPr>
          <w:rFonts w:ascii="Times New Roman" w:hAnsi="Times New Roman" w:cs="Times New Roman"/>
        </w:rPr>
        <w:t xml:space="preserve"> </w:t>
      </w:r>
      <w:r w:rsidR="00B932A0">
        <w:rPr>
          <w:rFonts w:ascii="Times New Roman" w:hAnsi="Times New Roman" w:cs="Times New Roman"/>
        </w:rPr>
        <w:t>to convey their horrid message of white supremacy.</w:t>
      </w:r>
      <w:r w:rsidR="00DC4497">
        <w:rPr>
          <w:rFonts w:ascii="Times New Roman" w:hAnsi="Times New Roman" w:cs="Times New Roman"/>
        </w:rPr>
        <w:t xml:space="preserve"> </w:t>
      </w:r>
    </w:p>
    <w:p w14:paraId="1997DEF2" w14:textId="23241524" w:rsidR="00DC4497" w:rsidRDefault="007C744B" w:rsidP="00F23188">
      <w:pPr>
        <w:spacing w:line="480" w:lineRule="auto"/>
        <w:ind w:firstLine="720"/>
        <w:rPr>
          <w:rFonts w:ascii="Times New Roman" w:hAnsi="Times New Roman" w:cs="Times New Roman"/>
        </w:rPr>
      </w:pPr>
      <w:r>
        <w:rPr>
          <w:rFonts w:ascii="Times New Roman" w:hAnsi="Times New Roman" w:cs="Times New Roman"/>
        </w:rPr>
        <w:t xml:space="preserve">The final slide, labeled “Conclusion”, </w:t>
      </w:r>
      <w:r w:rsidR="00F07B59">
        <w:rPr>
          <w:rFonts w:ascii="Times New Roman" w:hAnsi="Times New Roman" w:cs="Times New Roman"/>
        </w:rPr>
        <w:t xml:space="preserve">clearly and concisely </w:t>
      </w:r>
      <w:r>
        <w:rPr>
          <w:rFonts w:ascii="Times New Roman" w:hAnsi="Times New Roman" w:cs="Times New Roman"/>
        </w:rPr>
        <w:t>summarizes</w:t>
      </w:r>
      <w:r w:rsidR="00CE3B6A">
        <w:rPr>
          <w:rFonts w:ascii="Times New Roman" w:hAnsi="Times New Roman" w:cs="Times New Roman"/>
        </w:rPr>
        <w:t xml:space="preserve"> the information that was presented in the exh</w:t>
      </w:r>
      <w:r w:rsidR="00F07B59">
        <w:rPr>
          <w:rFonts w:ascii="Times New Roman" w:hAnsi="Times New Roman" w:cs="Times New Roman"/>
        </w:rPr>
        <w:t>ibit.</w:t>
      </w:r>
      <w:r w:rsidR="005247F2">
        <w:rPr>
          <w:rFonts w:ascii="Times New Roman" w:hAnsi="Times New Roman" w:cs="Times New Roman"/>
        </w:rPr>
        <w:t xml:space="preserve"> Additionally, to conclude the exhibit, the </w:t>
      </w:r>
      <w:r w:rsidR="00D61856">
        <w:rPr>
          <w:rFonts w:ascii="Times New Roman" w:hAnsi="Times New Roman" w:cs="Times New Roman"/>
        </w:rPr>
        <w:t>designer shows how Yusef Iman advanced and helped the Civil Rights Movements through his playwriting, as he created a visual history of the violence that defined the relationship between the Klan and blacks in the South.</w:t>
      </w:r>
      <w:r w:rsidR="00626902">
        <w:rPr>
          <w:rFonts w:ascii="Times New Roman" w:hAnsi="Times New Roman" w:cs="Times New Roman"/>
        </w:rPr>
        <w:t xml:space="preserve"> In its entirety, the exhibit </w:t>
      </w:r>
      <w:r w:rsidR="002912E4">
        <w:rPr>
          <w:rFonts w:ascii="Times New Roman" w:hAnsi="Times New Roman" w:cs="Times New Roman"/>
        </w:rPr>
        <w:t xml:space="preserve">provides a </w:t>
      </w:r>
      <w:r w:rsidR="00C6142C">
        <w:rPr>
          <w:rFonts w:ascii="Times New Roman" w:hAnsi="Times New Roman" w:cs="Times New Roman"/>
        </w:rPr>
        <w:t>comprehensible</w:t>
      </w:r>
      <w:r w:rsidR="002912E4">
        <w:rPr>
          <w:rFonts w:ascii="Times New Roman" w:hAnsi="Times New Roman" w:cs="Times New Roman"/>
        </w:rPr>
        <w:t xml:space="preserve"> and </w:t>
      </w:r>
      <w:r w:rsidR="00E82E36">
        <w:rPr>
          <w:rFonts w:ascii="Times New Roman" w:hAnsi="Times New Roman" w:cs="Times New Roman"/>
        </w:rPr>
        <w:t xml:space="preserve">clear </w:t>
      </w:r>
      <w:r w:rsidR="002912E4">
        <w:rPr>
          <w:rFonts w:ascii="Times New Roman" w:hAnsi="Times New Roman" w:cs="Times New Roman"/>
        </w:rPr>
        <w:t>timeline of</w:t>
      </w:r>
      <w:r w:rsidR="00626902">
        <w:rPr>
          <w:rFonts w:ascii="Times New Roman" w:hAnsi="Times New Roman" w:cs="Times New Roman"/>
        </w:rPr>
        <w:t xml:space="preserve"> this relationship from the end of the Civil War through the Civil Rights Movements, and succeeds in captivating its viewer by </w:t>
      </w:r>
      <w:r w:rsidR="00E576BB">
        <w:rPr>
          <w:rFonts w:ascii="Times New Roman" w:hAnsi="Times New Roman" w:cs="Times New Roman"/>
        </w:rPr>
        <w:t>intertwining primary sources effectively and appr</w:t>
      </w:r>
      <w:r w:rsidR="00EF5010">
        <w:rPr>
          <w:rFonts w:ascii="Times New Roman" w:hAnsi="Times New Roman" w:cs="Times New Roman"/>
        </w:rPr>
        <w:t>opriately. Moreover, one of the more useful components of the exh</w:t>
      </w:r>
      <w:r w:rsidR="00E503D7">
        <w:rPr>
          <w:rFonts w:ascii="Times New Roman" w:hAnsi="Times New Roman" w:cs="Times New Roman"/>
        </w:rPr>
        <w:t xml:space="preserve">ibit is that the designer utilized primary sources to show how </w:t>
      </w:r>
      <w:r w:rsidR="00EF5733">
        <w:rPr>
          <w:rFonts w:ascii="Times New Roman" w:hAnsi="Times New Roman" w:cs="Times New Roman"/>
        </w:rPr>
        <w:t>this relationship developed, instead of just telling its viewer how it developed.</w:t>
      </w:r>
      <w:r w:rsidR="001A6BD1">
        <w:rPr>
          <w:rFonts w:ascii="Times New Roman" w:hAnsi="Times New Roman" w:cs="Times New Roman"/>
        </w:rPr>
        <w:t xml:space="preserve"> T</w:t>
      </w:r>
      <w:r w:rsidR="00BB514E">
        <w:rPr>
          <w:rFonts w:ascii="Times New Roman" w:hAnsi="Times New Roman" w:cs="Times New Roman"/>
        </w:rPr>
        <w:t xml:space="preserve">he selected sources give firsthand accounts of interactions between blacks and the KKK, which, in turn, </w:t>
      </w:r>
      <w:r w:rsidR="0089622D">
        <w:rPr>
          <w:rFonts w:ascii="Times New Roman" w:hAnsi="Times New Roman" w:cs="Times New Roman"/>
        </w:rPr>
        <w:t>evoke emo</w:t>
      </w:r>
      <w:r w:rsidR="007118A2">
        <w:rPr>
          <w:rFonts w:ascii="Times New Roman" w:hAnsi="Times New Roman" w:cs="Times New Roman"/>
        </w:rPr>
        <w:t>tion from the viewer, as</w:t>
      </w:r>
      <w:r w:rsidR="0089622D">
        <w:rPr>
          <w:rFonts w:ascii="Times New Roman" w:hAnsi="Times New Roman" w:cs="Times New Roman"/>
        </w:rPr>
        <w:t xml:space="preserve"> the crimes that the KKK committed </w:t>
      </w:r>
      <w:r w:rsidR="007118A2">
        <w:rPr>
          <w:rFonts w:ascii="Times New Roman" w:hAnsi="Times New Roman" w:cs="Times New Roman"/>
        </w:rPr>
        <w:t>are disgusting and horrifying.</w:t>
      </w:r>
      <w:r w:rsidR="00246C87">
        <w:rPr>
          <w:rFonts w:ascii="Times New Roman" w:hAnsi="Times New Roman" w:cs="Times New Roman"/>
        </w:rPr>
        <w:t xml:space="preserve"> In this way, t</w:t>
      </w:r>
      <w:r w:rsidR="00AC669B">
        <w:rPr>
          <w:rFonts w:ascii="Times New Roman" w:hAnsi="Times New Roman" w:cs="Times New Roman"/>
        </w:rPr>
        <w:t>he designer’s use of primary sources</w:t>
      </w:r>
      <w:r w:rsidR="00896711">
        <w:rPr>
          <w:rFonts w:ascii="Times New Roman" w:hAnsi="Times New Roman" w:cs="Times New Roman"/>
        </w:rPr>
        <w:t xml:space="preserve">, </w:t>
      </w:r>
      <w:r w:rsidR="005B2BE0">
        <w:rPr>
          <w:rFonts w:ascii="Times New Roman" w:hAnsi="Times New Roman" w:cs="Times New Roman"/>
        </w:rPr>
        <w:t>in correspondence with</w:t>
      </w:r>
      <w:r w:rsidR="00F47E21">
        <w:rPr>
          <w:rFonts w:ascii="Times New Roman" w:hAnsi="Times New Roman" w:cs="Times New Roman"/>
        </w:rPr>
        <w:t xml:space="preserve"> the</w:t>
      </w:r>
      <w:r w:rsidR="008A4189">
        <w:rPr>
          <w:rFonts w:ascii="Times New Roman" w:hAnsi="Times New Roman" w:cs="Times New Roman"/>
        </w:rPr>
        <w:t xml:space="preserve"> exhibit’s detailed</w:t>
      </w:r>
      <w:r w:rsidR="00896711">
        <w:rPr>
          <w:rFonts w:ascii="Times New Roman" w:hAnsi="Times New Roman" w:cs="Times New Roman"/>
        </w:rPr>
        <w:t xml:space="preserve"> research</w:t>
      </w:r>
      <w:r w:rsidR="00F47E21">
        <w:rPr>
          <w:rFonts w:ascii="Times New Roman" w:hAnsi="Times New Roman" w:cs="Times New Roman"/>
        </w:rPr>
        <w:t xml:space="preserve">, </w:t>
      </w:r>
      <w:r w:rsidR="00735744">
        <w:rPr>
          <w:rFonts w:ascii="Times New Roman" w:hAnsi="Times New Roman" w:cs="Times New Roman"/>
        </w:rPr>
        <w:t>shows</w:t>
      </w:r>
      <w:r w:rsidR="002B2CDA">
        <w:rPr>
          <w:rFonts w:ascii="Times New Roman" w:hAnsi="Times New Roman" w:cs="Times New Roman"/>
        </w:rPr>
        <w:t xml:space="preserve"> th</w:t>
      </w:r>
      <w:r w:rsidR="0039626D">
        <w:rPr>
          <w:rFonts w:ascii="Times New Roman" w:hAnsi="Times New Roman" w:cs="Times New Roman"/>
        </w:rPr>
        <w:t>at this</w:t>
      </w:r>
      <w:r w:rsidR="00F80723">
        <w:rPr>
          <w:rFonts w:ascii="Times New Roman" w:hAnsi="Times New Roman" w:cs="Times New Roman"/>
        </w:rPr>
        <w:t xml:space="preserve"> exhibit is a</w:t>
      </w:r>
      <w:r w:rsidR="00292899">
        <w:rPr>
          <w:rFonts w:ascii="Times New Roman" w:hAnsi="Times New Roman" w:cs="Times New Roman"/>
        </w:rPr>
        <w:t xml:space="preserve"> credible source</w:t>
      </w:r>
      <w:r w:rsidR="000E282A">
        <w:rPr>
          <w:rFonts w:ascii="Times New Roman" w:hAnsi="Times New Roman" w:cs="Times New Roman"/>
        </w:rPr>
        <w:t xml:space="preserve"> regarding</w:t>
      </w:r>
      <w:r w:rsidR="008D729C">
        <w:rPr>
          <w:rFonts w:ascii="Times New Roman" w:hAnsi="Times New Roman" w:cs="Times New Roman"/>
        </w:rPr>
        <w:t xml:space="preserve"> the development</w:t>
      </w:r>
      <w:r w:rsidR="00C92B88">
        <w:rPr>
          <w:rFonts w:ascii="Times New Roman" w:hAnsi="Times New Roman" w:cs="Times New Roman"/>
        </w:rPr>
        <w:t xml:space="preserve"> of</w:t>
      </w:r>
      <w:r w:rsidR="00185C63">
        <w:rPr>
          <w:rFonts w:ascii="Times New Roman" w:hAnsi="Times New Roman" w:cs="Times New Roman"/>
        </w:rPr>
        <w:t xml:space="preserve"> the</w:t>
      </w:r>
      <w:r w:rsidR="00F665FF">
        <w:rPr>
          <w:rFonts w:ascii="Times New Roman" w:hAnsi="Times New Roman" w:cs="Times New Roman"/>
        </w:rPr>
        <w:t xml:space="preserve"> relationship</w:t>
      </w:r>
      <w:r w:rsidR="00185C63">
        <w:rPr>
          <w:rFonts w:ascii="Times New Roman" w:hAnsi="Times New Roman" w:cs="Times New Roman"/>
        </w:rPr>
        <w:t xml:space="preserve"> between blacks and the KKK in the South</w:t>
      </w:r>
      <w:r w:rsidR="00F665FF">
        <w:rPr>
          <w:rFonts w:ascii="Times New Roman" w:hAnsi="Times New Roman" w:cs="Times New Roman"/>
        </w:rPr>
        <w:t>.</w:t>
      </w:r>
      <w:r w:rsidR="001A6BD1">
        <w:rPr>
          <w:rFonts w:ascii="Times New Roman" w:hAnsi="Times New Roman" w:cs="Times New Roman"/>
        </w:rPr>
        <w:t xml:space="preserve"> </w:t>
      </w:r>
    </w:p>
    <w:p w14:paraId="0C15F9B9" w14:textId="77777777" w:rsidR="008E48DC" w:rsidRDefault="008E48DC" w:rsidP="00F23188">
      <w:pPr>
        <w:spacing w:line="480" w:lineRule="auto"/>
        <w:ind w:firstLine="720"/>
        <w:rPr>
          <w:rFonts w:ascii="Times New Roman" w:hAnsi="Times New Roman" w:cs="Times New Roman"/>
        </w:rPr>
      </w:pPr>
    </w:p>
    <w:p w14:paraId="4219EB46" w14:textId="77777777" w:rsidR="008E48DC" w:rsidRDefault="008E48DC" w:rsidP="00F23188">
      <w:pPr>
        <w:spacing w:line="480" w:lineRule="auto"/>
        <w:ind w:firstLine="720"/>
        <w:rPr>
          <w:rFonts w:ascii="Times New Roman" w:hAnsi="Times New Roman" w:cs="Times New Roman"/>
        </w:rPr>
      </w:pPr>
    </w:p>
    <w:p w14:paraId="7763B7B0" w14:textId="77777777" w:rsidR="008E48DC" w:rsidRDefault="008E48DC" w:rsidP="00F23188">
      <w:pPr>
        <w:spacing w:line="480" w:lineRule="auto"/>
        <w:ind w:firstLine="720"/>
        <w:rPr>
          <w:rFonts w:ascii="Times New Roman" w:hAnsi="Times New Roman" w:cs="Times New Roman"/>
        </w:rPr>
      </w:pPr>
    </w:p>
    <w:p w14:paraId="478AE448" w14:textId="77777777" w:rsidR="008E48DC" w:rsidRDefault="008E48DC" w:rsidP="00F23188">
      <w:pPr>
        <w:spacing w:line="480" w:lineRule="auto"/>
        <w:ind w:firstLine="720"/>
        <w:rPr>
          <w:rFonts w:ascii="Times New Roman" w:hAnsi="Times New Roman" w:cs="Times New Roman"/>
        </w:rPr>
      </w:pPr>
    </w:p>
    <w:p w14:paraId="3664760C" w14:textId="77777777" w:rsidR="008E48DC" w:rsidRDefault="008E48DC" w:rsidP="00F23188">
      <w:pPr>
        <w:spacing w:line="480" w:lineRule="auto"/>
        <w:ind w:firstLine="720"/>
        <w:rPr>
          <w:rFonts w:ascii="Times New Roman" w:hAnsi="Times New Roman" w:cs="Times New Roman"/>
        </w:rPr>
      </w:pPr>
    </w:p>
    <w:p w14:paraId="730ABD5F" w14:textId="14C89DF2" w:rsidR="00C4403C" w:rsidRPr="00701335" w:rsidRDefault="00BF2E36" w:rsidP="00F23188">
      <w:pPr>
        <w:spacing w:line="480" w:lineRule="auto"/>
        <w:ind w:firstLine="720"/>
        <w:rPr>
          <w:rFonts w:ascii="Times New Roman" w:hAnsi="Times New Roman" w:cs="Times New Roman"/>
        </w:rPr>
      </w:pPr>
      <w:r>
        <w:rPr>
          <w:rFonts w:ascii="Times New Roman" w:hAnsi="Times New Roman" w:cs="Times New Roman"/>
        </w:rPr>
        <w:t xml:space="preserve"> </w:t>
      </w:r>
    </w:p>
    <w:sectPr w:rsidR="00C4403C" w:rsidRPr="00701335" w:rsidSect="00622407">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77431" w14:textId="77777777" w:rsidR="009045A2" w:rsidRDefault="009045A2" w:rsidP="00F24527">
      <w:r>
        <w:separator/>
      </w:r>
    </w:p>
  </w:endnote>
  <w:endnote w:type="continuationSeparator" w:id="0">
    <w:p w14:paraId="58CBDD05" w14:textId="77777777" w:rsidR="009045A2" w:rsidRDefault="009045A2" w:rsidP="00F2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415DA" w14:textId="77777777" w:rsidR="009045A2" w:rsidRDefault="009045A2" w:rsidP="00F24527">
      <w:r>
        <w:separator/>
      </w:r>
    </w:p>
  </w:footnote>
  <w:footnote w:type="continuationSeparator" w:id="0">
    <w:p w14:paraId="281B676B" w14:textId="77777777" w:rsidR="009045A2" w:rsidRDefault="009045A2" w:rsidP="00F2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FB1E1" w14:textId="77777777" w:rsidR="009045A2" w:rsidRDefault="009045A2" w:rsidP="009045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F3736B" w14:textId="77777777" w:rsidR="009045A2" w:rsidRDefault="009045A2" w:rsidP="00F2452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1E268" w14:textId="77777777" w:rsidR="009045A2" w:rsidRDefault="009045A2" w:rsidP="009045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61FB">
      <w:rPr>
        <w:rStyle w:val="PageNumber"/>
        <w:noProof/>
      </w:rPr>
      <w:t>1</w:t>
    </w:r>
    <w:r>
      <w:rPr>
        <w:rStyle w:val="PageNumber"/>
      </w:rPr>
      <w:fldChar w:fldCharType="end"/>
    </w:r>
  </w:p>
  <w:p w14:paraId="6E4140DA" w14:textId="47356100" w:rsidR="009045A2" w:rsidRDefault="007763EE" w:rsidP="00F24527">
    <w:pPr>
      <w:pStyle w:val="Header"/>
      <w:ind w:right="360"/>
    </w:pPr>
    <w:r>
      <w:tab/>
    </w:r>
    <w:r>
      <w:tab/>
    </w:r>
    <w:r w:rsidR="009045A2">
      <w:t>Whelan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2E7"/>
    <w:rsid w:val="000006E0"/>
    <w:rsid w:val="00003F76"/>
    <w:rsid w:val="00010389"/>
    <w:rsid w:val="00035653"/>
    <w:rsid w:val="00047D62"/>
    <w:rsid w:val="00057202"/>
    <w:rsid w:val="00071796"/>
    <w:rsid w:val="000776D8"/>
    <w:rsid w:val="00082462"/>
    <w:rsid w:val="000836D4"/>
    <w:rsid w:val="00092727"/>
    <w:rsid w:val="00094F04"/>
    <w:rsid w:val="000A71D3"/>
    <w:rsid w:val="000C6369"/>
    <w:rsid w:val="000E282A"/>
    <w:rsid w:val="000E6D1C"/>
    <w:rsid w:val="000F35F0"/>
    <w:rsid w:val="0010131E"/>
    <w:rsid w:val="00125CD9"/>
    <w:rsid w:val="00133F92"/>
    <w:rsid w:val="00135CE6"/>
    <w:rsid w:val="00142B5C"/>
    <w:rsid w:val="0014547F"/>
    <w:rsid w:val="00163BB0"/>
    <w:rsid w:val="0018195C"/>
    <w:rsid w:val="00185C63"/>
    <w:rsid w:val="00185CFD"/>
    <w:rsid w:val="001875A9"/>
    <w:rsid w:val="00192191"/>
    <w:rsid w:val="001973CF"/>
    <w:rsid w:val="001A05C7"/>
    <w:rsid w:val="001A6BD1"/>
    <w:rsid w:val="001B2CA7"/>
    <w:rsid w:val="001B3530"/>
    <w:rsid w:val="001C41F5"/>
    <w:rsid w:val="001C50F7"/>
    <w:rsid w:val="001D6164"/>
    <w:rsid w:val="001D734F"/>
    <w:rsid w:val="001F5938"/>
    <w:rsid w:val="0020156C"/>
    <w:rsid w:val="00202C34"/>
    <w:rsid w:val="00203B34"/>
    <w:rsid w:val="00215F74"/>
    <w:rsid w:val="00216F17"/>
    <w:rsid w:val="0022384C"/>
    <w:rsid w:val="0022686A"/>
    <w:rsid w:val="00226B78"/>
    <w:rsid w:val="002428C8"/>
    <w:rsid w:val="002462EA"/>
    <w:rsid w:val="00246C87"/>
    <w:rsid w:val="00251F94"/>
    <w:rsid w:val="0025522D"/>
    <w:rsid w:val="00260B2E"/>
    <w:rsid w:val="002635CA"/>
    <w:rsid w:val="00264B4A"/>
    <w:rsid w:val="00275B28"/>
    <w:rsid w:val="0027765B"/>
    <w:rsid w:val="00287CE4"/>
    <w:rsid w:val="0029118C"/>
    <w:rsid w:val="002912E4"/>
    <w:rsid w:val="00292899"/>
    <w:rsid w:val="0029299E"/>
    <w:rsid w:val="002A5954"/>
    <w:rsid w:val="002A60BE"/>
    <w:rsid w:val="002A71E4"/>
    <w:rsid w:val="002A721A"/>
    <w:rsid w:val="002B05A4"/>
    <w:rsid w:val="002B1B76"/>
    <w:rsid w:val="002B2CDA"/>
    <w:rsid w:val="002B2F13"/>
    <w:rsid w:val="002C11B5"/>
    <w:rsid w:val="002C535E"/>
    <w:rsid w:val="002C6585"/>
    <w:rsid w:val="002C7E9E"/>
    <w:rsid w:val="002E5E36"/>
    <w:rsid w:val="002E7FAC"/>
    <w:rsid w:val="003005C8"/>
    <w:rsid w:val="003205FF"/>
    <w:rsid w:val="00321E03"/>
    <w:rsid w:val="00333418"/>
    <w:rsid w:val="0035331E"/>
    <w:rsid w:val="00363235"/>
    <w:rsid w:val="003855DF"/>
    <w:rsid w:val="00385E38"/>
    <w:rsid w:val="00386107"/>
    <w:rsid w:val="0039626D"/>
    <w:rsid w:val="003D12BB"/>
    <w:rsid w:val="003D2A6F"/>
    <w:rsid w:val="003D3FE6"/>
    <w:rsid w:val="003E29F1"/>
    <w:rsid w:val="003E36BB"/>
    <w:rsid w:val="003F7163"/>
    <w:rsid w:val="00406A57"/>
    <w:rsid w:val="0041160C"/>
    <w:rsid w:val="00411672"/>
    <w:rsid w:val="00413589"/>
    <w:rsid w:val="00422416"/>
    <w:rsid w:val="00427509"/>
    <w:rsid w:val="00431B59"/>
    <w:rsid w:val="00433643"/>
    <w:rsid w:val="0045592A"/>
    <w:rsid w:val="00460897"/>
    <w:rsid w:val="00487B01"/>
    <w:rsid w:val="00492F8C"/>
    <w:rsid w:val="00496E1C"/>
    <w:rsid w:val="004A5F3D"/>
    <w:rsid w:val="004A60C9"/>
    <w:rsid w:val="004B49F8"/>
    <w:rsid w:val="004C3AF9"/>
    <w:rsid w:val="004D7B17"/>
    <w:rsid w:val="004F7273"/>
    <w:rsid w:val="005102BF"/>
    <w:rsid w:val="00515709"/>
    <w:rsid w:val="00517C1A"/>
    <w:rsid w:val="005247F2"/>
    <w:rsid w:val="005327AE"/>
    <w:rsid w:val="005343C7"/>
    <w:rsid w:val="00537200"/>
    <w:rsid w:val="005417DF"/>
    <w:rsid w:val="00541CE6"/>
    <w:rsid w:val="00543C76"/>
    <w:rsid w:val="005679FA"/>
    <w:rsid w:val="005727C4"/>
    <w:rsid w:val="0059685F"/>
    <w:rsid w:val="005A1EBE"/>
    <w:rsid w:val="005A3B6E"/>
    <w:rsid w:val="005B2BE0"/>
    <w:rsid w:val="005C03A5"/>
    <w:rsid w:val="005D348E"/>
    <w:rsid w:val="005E3814"/>
    <w:rsid w:val="005E5A85"/>
    <w:rsid w:val="005F5F92"/>
    <w:rsid w:val="0061060F"/>
    <w:rsid w:val="00611392"/>
    <w:rsid w:val="00612797"/>
    <w:rsid w:val="00622407"/>
    <w:rsid w:val="006234CA"/>
    <w:rsid w:val="00626902"/>
    <w:rsid w:val="00642380"/>
    <w:rsid w:val="00652268"/>
    <w:rsid w:val="006543B0"/>
    <w:rsid w:val="00657C43"/>
    <w:rsid w:val="00660AEE"/>
    <w:rsid w:val="00664B75"/>
    <w:rsid w:val="006772A1"/>
    <w:rsid w:val="00680482"/>
    <w:rsid w:val="0068388D"/>
    <w:rsid w:val="00694408"/>
    <w:rsid w:val="006A477F"/>
    <w:rsid w:val="006A7E19"/>
    <w:rsid w:val="006B2682"/>
    <w:rsid w:val="006B3F0C"/>
    <w:rsid w:val="006C45F4"/>
    <w:rsid w:val="006D6635"/>
    <w:rsid w:val="006E0635"/>
    <w:rsid w:val="006F046D"/>
    <w:rsid w:val="006F0D10"/>
    <w:rsid w:val="00701335"/>
    <w:rsid w:val="007118A2"/>
    <w:rsid w:val="00726AF0"/>
    <w:rsid w:val="00732D0E"/>
    <w:rsid w:val="00735744"/>
    <w:rsid w:val="0074193F"/>
    <w:rsid w:val="0074224B"/>
    <w:rsid w:val="007452C8"/>
    <w:rsid w:val="00745462"/>
    <w:rsid w:val="00745A80"/>
    <w:rsid w:val="007538B1"/>
    <w:rsid w:val="00767019"/>
    <w:rsid w:val="00767A13"/>
    <w:rsid w:val="00770CFE"/>
    <w:rsid w:val="007763EE"/>
    <w:rsid w:val="00783C46"/>
    <w:rsid w:val="007A245E"/>
    <w:rsid w:val="007A3EFF"/>
    <w:rsid w:val="007C61E9"/>
    <w:rsid w:val="007C744B"/>
    <w:rsid w:val="007D36E8"/>
    <w:rsid w:val="007E2C59"/>
    <w:rsid w:val="007F38E2"/>
    <w:rsid w:val="008027BD"/>
    <w:rsid w:val="008159C2"/>
    <w:rsid w:val="00817AEE"/>
    <w:rsid w:val="00822155"/>
    <w:rsid w:val="00842577"/>
    <w:rsid w:val="00844028"/>
    <w:rsid w:val="00852CB4"/>
    <w:rsid w:val="00854C3A"/>
    <w:rsid w:val="00864949"/>
    <w:rsid w:val="00877D4E"/>
    <w:rsid w:val="00880BD8"/>
    <w:rsid w:val="00893714"/>
    <w:rsid w:val="00893BD0"/>
    <w:rsid w:val="008952E7"/>
    <w:rsid w:val="0089622D"/>
    <w:rsid w:val="00896711"/>
    <w:rsid w:val="008A04E7"/>
    <w:rsid w:val="008A294A"/>
    <w:rsid w:val="008A4189"/>
    <w:rsid w:val="008B45FA"/>
    <w:rsid w:val="008B5873"/>
    <w:rsid w:val="008C4BAB"/>
    <w:rsid w:val="008D16DF"/>
    <w:rsid w:val="008D729C"/>
    <w:rsid w:val="008E0769"/>
    <w:rsid w:val="008E48DC"/>
    <w:rsid w:val="008E5F0C"/>
    <w:rsid w:val="008F1563"/>
    <w:rsid w:val="008F5D5F"/>
    <w:rsid w:val="008F61FB"/>
    <w:rsid w:val="00903942"/>
    <w:rsid w:val="009045A2"/>
    <w:rsid w:val="009646DE"/>
    <w:rsid w:val="00993ECD"/>
    <w:rsid w:val="00997EE1"/>
    <w:rsid w:val="009A088E"/>
    <w:rsid w:val="009A40A0"/>
    <w:rsid w:val="009A5CEA"/>
    <w:rsid w:val="009D4050"/>
    <w:rsid w:val="009E087B"/>
    <w:rsid w:val="009E4EA0"/>
    <w:rsid w:val="009E6DCF"/>
    <w:rsid w:val="009F1BF5"/>
    <w:rsid w:val="009F30AA"/>
    <w:rsid w:val="00A00D6E"/>
    <w:rsid w:val="00A04C83"/>
    <w:rsid w:val="00A11D17"/>
    <w:rsid w:val="00A21E38"/>
    <w:rsid w:val="00A36B5F"/>
    <w:rsid w:val="00A37D72"/>
    <w:rsid w:val="00A44608"/>
    <w:rsid w:val="00A45651"/>
    <w:rsid w:val="00A56511"/>
    <w:rsid w:val="00A56AF9"/>
    <w:rsid w:val="00A578D7"/>
    <w:rsid w:val="00A61CD0"/>
    <w:rsid w:val="00A646BA"/>
    <w:rsid w:val="00A97586"/>
    <w:rsid w:val="00A97DBC"/>
    <w:rsid w:val="00AC669B"/>
    <w:rsid w:val="00AD4259"/>
    <w:rsid w:val="00B031C1"/>
    <w:rsid w:val="00B07FDB"/>
    <w:rsid w:val="00B24546"/>
    <w:rsid w:val="00B27347"/>
    <w:rsid w:val="00B31C94"/>
    <w:rsid w:val="00B36A7E"/>
    <w:rsid w:val="00B63DE7"/>
    <w:rsid w:val="00B63F8D"/>
    <w:rsid w:val="00B763D8"/>
    <w:rsid w:val="00B83C5B"/>
    <w:rsid w:val="00B932A0"/>
    <w:rsid w:val="00BA1C29"/>
    <w:rsid w:val="00BB15F8"/>
    <w:rsid w:val="00BB514E"/>
    <w:rsid w:val="00BC0758"/>
    <w:rsid w:val="00BC2121"/>
    <w:rsid w:val="00BD289C"/>
    <w:rsid w:val="00BD606E"/>
    <w:rsid w:val="00BD7728"/>
    <w:rsid w:val="00BE0E44"/>
    <w:rsid w:val="00BE1531"/>
    <w:rsid w:val="00BE5B25"/>
    <w:rsid w:val="00BF2E36"/>
    <w:rsid w:val="00BF52B1"/>
    <w:rsid w:val="00BF6817"/>
    <w:rsid w:val="00C334CD"/>
    <w:rsid w:val="00C42750"/>
    <w:rsid w:val="00C4403C"/>
    <w:rsid w:val="00C452CE"/>
    <w:rsid w:val="00C45A67"/>
    <w:rsid w:val="00C46686"/>
    <w:rsid w:val="00C47C24"/>
    <w:rsid w:val="00C55F60"/>
    <w:rsid w:val="00C6142C"/>
    <w:rsid w:val="00C6555A"/>
    <w:rsid w:val="00C7080C"/>
    <w:rsid w:val="00C76D2F"/>
    <w:rsid w:val="00C87FEE"/>
    <w:rsid w:val="00C92B88"/>
    <w:rsid w:val="00C93FB3"/>
    <w:rsid w:val="00C94D8D"/>
    <w:rsid w:val="00C96C5D"/>
    <w:rsid w:val="00CB7F79"/>
    <w:rsid w:val="00CC7679"/>
    <w:rsid w:val="00CC7A51"/>
    <w:rsid w:val="00CC7FD8"/>
    <w:rsid w:val="00CD2585"/>
    <w:rsid w:val="00CD6C72"/>
    <w:rsid w:val="00CD7801"/>
    <w:rsid w:val="00CE33F5"/>
    <w:rsid w:val="00CE3B6A"/>
    <w:rsid w:val="00CF213E"/>
    <w:rsid w:val="00D15EFA"/>
    <w:rsid w:val="00D26EAB"/>
    <w:rsid w:val="00D31621"/>
    <w:rsid w:val="00D43A8C"/>
    <w:rsid w:val="00D61856"/>
    <w:rsid w:val="00D72C6A"/>
    <w:rsid w:val="00D76395"/>
    <w:rsid w:val="00D76CDA"/>
    <w:rsid w:val="00D774F1"/>
    <w:rsid w:val="00D82C7B"/>
    <w:rsid w:val="00D95520"/>
    <w:rsid w:val="00DA4777"/>
    <w:rsid w:val="00DA5D48"/>
    <w:rsid w:val="00DC4497"/>
    <w:rsid w:val="00DC79D0"/>
    <w:rsid w:val="00DD2B95"/>
    <w:rsid w:val="00DD61FB"/>
    <w:rsid w:val="00DD6648"/>
    <w:rsid w:val="00DE24DF"/>
    <w:rsid w:val="00DE4595"/>
    <w:rsid w:val="00DE6460"/>
    <w:rsid w:val="00DE70AF"/>
    <w:rsid w:val="00E03C95"/>
    <w:rsid w:val="00E1285C"/>
    <w:rsid w:val="00E16573"/>
    <w:rsid w:val="00E24AE3"/>
    <w:rsid w:val="00E306B2"/>
    <w:rsid w:val="00E431F9"/>
    <w:rsid w:val="00E503D7"/>
    <w:rsid w:val="00E5088A"/>
    <w:rsid w:val="00E53C48"/>
    <w:rsid w:val="00E576BB"/>
    <w:rsid w:val="00E57894"/>
    <w:rsid w:val="00E704B2"/>
    <w:rsid w:val="00E7234E"/>
    <w:rsid w:val="00E72B0C"/>
    <w:rsid w:val="00E72F75"/>
    <w:rsid w:val="00E82121"/>
    <w:rsid w:val="00E82E36"/>
    <w:rsid w:val="00E925A4"/>
    <w:rsid w:val="00E933A6"/>
    <w:rsid w:val="00E93B7F"/>
    <w:rsid w:val="00EA5C5B"/>
    <w:rsid w:val="00EC282E"/>
    <w:rsid w:val="00EC54BF"/>
    <w:rsid w:val="00EE5F9E"/>
    <w:rsid w:val="00EF5010"/>
    <w:rsid w:val="00EF5733"/>
    <w:rsid w:val="00EF78D2"/>
    <w:rsid w:val="00F00737"/>
    <w:rsid w:val="00F0764B"/>
    <w:rsid w:val="00F07B59"/>
    <w:rsid w:val="00F10033"/>
    <w:rsid w:val="00F23188"/>
    <w:rsid w:val="00F24527"/>
    <w:rsid w:val="00F24966"/>
    <w:rsid w:val="00F24A4C"/>
    <w:rsid w:val="00F33AD7"/>
    <w:rsid w:val="00F379A6"/>
    <w:rsid w:val="00F47E21"/>
    <w:rsid w:val="00F50C1E"/>
    <w:rsid w:val="00F57BF6"/>
    <w:rsid w:val="00F665FF"/>
    <w:rsid w:val="00F705E5"/>
    <w:rsid w:val="00F7076E"/>
    <w:rsid w:val="00F80723"/>
    <w:rsid w:val="00F82BC1"/>
    <w:rsid w:val="00F96837"/>
    <w:rsid w:val="00F96872"/>
    <w:rsid w:val="00FA3B5A"/>
    <w:rsid w:val="00FB52DB"/>
    <w:rsid w:val="00FC07D4"/>
    <w:rsid w:val="00FC349B"/>
    <w:rsid w:val="00FC564B"/>
    <w:rsid w:val="00FC570D"/>
    <w:rsid w:val="00FD293E"/>
    <w:rsid w:val="00FE67A4"/>
    <w:rsid w:val="00FF3719"/>
    <w:rsid w:val="00FF3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BA8C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527"/>
    <w:pPr>
      <w:tabs>
        <w:tab w:val="center" w:pos="4320"/>
        <w:tab w:val="right" w:pos="8640"/>
      </w:tabs>
    </w:pPr>
  </w:style>
  <w:style w:type="character" w:customStyle="1" w:styleId="HeaderChar">
    <w:name w:val="Header Char"/>
    <w:basedOn w:val="DefaultParagraphFont"/>
    <w:link w:val="Header"/>
    <w:uiPriority w:val="99"/>
    <w:rsid w:val="00F24527"/>
  </w:style>
  <w:style w:type="character" w:styleId="PageNumber">
    <w:name w:val="page number"/>
    <w:basedOn w:val="DefaultParagraphFont"/>
    <w:uiPriority w:val="99"/>
    <w:semiHidden/>
    <w:unhideWhenUsed/>
    <w:rsid w:val="00F24527"/>
  </w:style>
  <w:style w:type="paragraph" w:styleId="Footer">
    <w:name w:val="footer"/>
    <w:basedOn w:val="Normal"/>
    <w:link w:val="FooterChar"/>
    <w:uiPriority w:val="99"/>
    <w:unhideWhenUsed/>
    <w:rsid w:val="009045A2"/>
    <w:pPr>
      <w:tabs>
        <w:tab w:val="center" w:pos="4320"/>
        <w:tab w:val="right" w:pos="8640"/>
      </w:tabs>
    </w:pPr>
  </w:style>
  <w:style w:type="character" w:customStyle="1" w:styleId="FooterChar">
    <w:name w:val="Footer Char"/>
    <w:basedOn w:val="DefaultParagraphFont"/>
    <w:link w:val="Footer"/>
    <w:uiPriority w:val="99"/>
    <w:rsid w:val="009045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527"/>
    <w:pPr>
      <w:tabs>
        <w:tab w:val="center" w:pos="4320"/>
        <w:tab w:val="right" w:pos="8640"/>
      </w:tabs>
    </w:pPr>
  </w:style>
  <w:style w:type="character" w:customStyle="1" w:styleId="HeaderChar">
    <w:name w:val="Header Char"/>
    <w:basedOn w:val="DefaultParagraphFont"/>
    <w:link w:val="Header"/>
    <w:uiPriority w:val="99"/>
    <w:rsid w:val="00F24527"/>
  </w:style>
  <w:style w:type="character" w:styleId="PageNumber">
    <w:name w:val="page number"/>
    <w:basedOn w:val="DefaultParagraphFont"/>
    <w:uiPriority w:val="99"/>
    <w:semiHidden/>
    <w:unhideWhenUsed/>
    <w:rsid w:val="00F24527"/>
  </w:style>
  <w:style w:type="paragraph" w:styleId="Footer">
    <w:name w:val="footer"/>
    <w:basedOn w:val="Normal"/>
    <w:link w:val="FooterChar"/>
    <w:uiPriority w:val="99"/>
    <w:unhideWhenUsed/>
    <w:rsid w:val="009045A2"/>
    <w:pPr>
      <w:tabs>
        <w:tab w:val="center" w:pos="4320"/>
        <w:tab w:val="right" w:pos="8640"/>
      </w:tabs>
    </w:pPr>
  </w:style>
  <w:style w:type="character" w:customStyle="1" w:styleId="FooterChar">
    <w:name w:val="Footer Char"/>
    <w:basedOn w:val="DefaultParagraphFont"/>
    <w:link w:val="Footer"/>
    <w:uiPriority w:val="99"/>
    <w:rsid w:val="00904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9</Pages>
  <Words>2366</Words>
  <Characters>13492</Characters>
  <Application>Microsoft Macintosh Word</Application>
  <DocSecurity>0</DocSecurity>
  <Lines>112</Lines>
  <Paragraphs>31</Paragraphs>
  <ScaleCrop>false</ScaleCrop>
  <Company/>
  <LinksUpToDate>false</LinksUpToDate>
  <CharactersWithSpaces>15827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Whelan</dc:creator>
  <cp:keywords/>
  <dc:description/>
  <cp:lastModifiedBy>Geoffrey Whelan</cp:lastModifiedBy>
  <cp:revision>392</cp:revision>
  <dcterms:created xsi:type="dcterms:W3CDTF">2016-10-31T18:42:00Z</dcterms:created>
  <dcterms:modified xsi:type="dcterms:W3CDTF">2016-12-10T01:54:00Z</dcterms:modified>
</cp:coreProperties>
</file>